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A9" w:rsidRPr="0026796C" w:rsidRDefault="00DF54A9" w:rsidP="00C72B96">
      <w:pPr>
        <w:shd w:val="clear" w:color="auto" w:fill="FFFF00"/>
        <w:spacing w:after="0" w:line="240" w:lineRule="auto"/>
        <w:outlineLvl w:val="2"/>
        <w:rPr>
          <w:rFonts w:ascii="Times New Roman" w:eastAsia="Times New Roman" w:hAnsi="Times New Roman" w:cs="Times New Roman"/>
          <w:b/>
          <w:bCs/>
          <w:sz w:val="24"/>
          <w:szCs w:val="24"/>
          <w:lang w:val="kk-KZ" w:eastAsia="ru-RU"/>
        </w:rPr>
      </w:pPr>
      <w:r w:rsidRPr="0026796C">
        <w:rPr>
          <w:rFonts w:ascii="Times New Roman" w:eastAsia="Times New Roman" w:hAnsi="Times New Roman" w:cs="Times New Roman"/>
          <w:b/>
          <w:bCs/>
          <w:sz w:val="24"/>
          <w:szCs w:val="24"/>
          <w:lang w:val="kk-KZ" w:eastAsia="ru-RU"/>
        </w:rPr>
        <w:t xml:space="preserve">«КЕЛІСІЛДІ»                                                                                                                                                                               «БЕКІТЕМІН»  </w:t>
      </w:r>
    </w:p>
    <w:p w:rsidR="00DF54A9" w:rsidRPr="0026796C" w:rsidRDefault="00DF54A9" w:rsidP="00C72B96">
      <w:pPr>
        <w:shd w:val="clear" w:color="auto" w:fill="FFFF00"/>
        <w:spacing w:after="0" w:line="240" w:lineRule="auto"/>
        <w:outlineLvl w:val="2"/>
        <w:rPr>
          <w:rFonts w:ascii="Times New Roman" w:eastAsia="Times New Roman" w:hAnsi="Times New Roman" w:cs="Times New Roman"/>
          <w:b/>
          <w:bCs/>
          <w:sz w:val="24"/>
          <w:szCs w:val="24"/>
          <w:lang w:val="kk-KZ" w:eastAsia="ru-RU"/>
        </w:rPr>
      </w:pPr>
      <w:r w:rsidRPr="0026796C">
        <w:rPr>
          <w:rFonts w:ascii="Times New Roman" w:eastAsia="Times New Roman" w:hAnsi="Times New Roman" w:cs="Times New Roman"/>
          <w:b/>
          <w:bCs/>
          <w:sz w:val="24"/>
          <w:szCs w:val="24"/>
          <w:lang w:val="kk-KZ" w:eastAsia="ru-RU"/>
        </w:rPr>
        <w:t>Қамқоршылық  кеңесінің                                                                                                                                                  Мектеп директоры:</w:t>
      </w:r>
    </w:p>
    <w:p w:rsidR="00DF54A9" w:rsidRPr="0026796C" w:rsidRDefault="005749AA" w:rsidP="00C72B96">
      <w:pPr>
        <w:shd w:val="clear" w:color="auto" w:fill="FFFF00"/>
        <w:spacing w:after="0" w:line="240" w:lineRule="auto"/>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margin-left:64.25pt;margin-top:12.8pt;width:71.1pt;height:0;z-index:251668480" o:connectortype="straight"/>
        </w:pict>
      </w:r>
      <w:r>
        <w:rPr>
          <w:rFonts w:ascii="Times New Roman" w:eastAsia="Times New Roman" w:hAnsi="Times New Roman" w:cs="Times New Roman"/>
          <w:b/>
          <w:bCs/>
          <w:noProof/>
          <w:sz w:val="24"/>
          <w:szCs w:val="24"/>
          <w:lang w:eastAsia="ru-RU"/>
        </w:rPr>
        <w:pict>
          <v:shape id="_x0000_s1067" type="#_x0000_t32" style="position:absolute;margin-left:547.15pt;margin-top:11.85pt;width:71.1pt;height:0;z-index:251670528" o:connectortype="straight"/>
        </w:pict>
      </w:r>
      <w:r w:rsidR="00DF54A9" w:rsidRPr="0026796C">
        <w:rPr>
          <w:rFonts w:ascii="Times New Roman" w:eastAsia="Times New Roman" w:hAnsi="Times New Roman" w:cs="Times New Roman"/>
          <w:b/>
          <w:bCs/>
          <w:sz w:val="24"/>
          <w:szCs w:val="24"/>
          <w:lang w:val="kk-KZ" w:eastAsia="ru-RU"/>
        </w:rPr>
        <w:t xml:space="preserve">төрайымы:                         </w:t>
      </w:r>
      <w:r w:rsidR="00C72B96">
        <w:rPr>
          <w:rFonts w:ascii="Times New Roman" w:eastAsia="Times New Roman" w:hAnsi="Times New Roman" w:cs="Times New Roman"/>
          <w:b/>
          <w:bCs/>
          <w:sz w:val="24"/>
          <w:szCs w:val="24"/>
          <w:lang w:val="kk-KZ" w:eastAsia="ru-RU"/>
        </w:rPr>
        <w:t>К.Нуржанова</w:t>
      </w:r>
      <w:r w:rsidR="00DF54A9" w:rsidRPr="0026796C">
        <w:rPr>
          <w:rFonts w:ascii="Times New Roman" w:eastAsia="Times New Roman" w:hAnsi="Times New Roman" w:cs="Times New Roman"/>
          <w:b/>
          <w:bCs/>
          <w:sz w:val="24"/>
          <w:szCs w:val="24"/>
          <w:lang w:val="kk-KZ" w:eastAsia="ru-RU"/>
        </w:rPr>
        <w:t xml:space="preserve">                                                                                                                                         С. Т. Рамазанова</w:t>
      </w:r>
    </w:p>
    <w:p w:rsidR="00DF54A9" w:rsidRPr="0026796C" w:rsidRDefault="005749AA" w:rsidP="00C72B96">
      <w:pPr>
        <w:shd w:val="clear" w:color="auto" w:fill="FFFF00"/>
        <w:spacing w:after="0" w:line="240" w:lineRule="auto"/>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noProof/>
          <w:sz w:val="24"/>
          <w:szCs w:val="24"/>
          <w:lang w:eastAsia="ru-RU"/>
        </w:rPr>
        <w:pict>
          <v:shape id="_x0000_s1068" type="#_x0000_t32" style="position:absolute;margin-left:565.7pt;margin-top:13.5pt;width:21.55pt;height:0;z-index:251671552" o:connectortype="straight"/>
        </w:pict>
      </w:r>
      <w:r>
        <w:rPr>
          <w:rFonts w:ascii="Times New Roman" w:eastAsia="Times New Roman" w:hAnsi="Times New Roman" w:cs="Times New Roman"/>
          <w:b/>
          <w:bCs/>
          <w:noProof/>
          <w:sz w:val="24"/>
          <w:szCs w:val="24"/>
          <w:lang w:eastAsia="ru-RU"/>
        </w:rPr>
        <w:pict>
          <v:shape id="_x0000_s1070" type="#_x0000_t32" style="position:absolute;margin-left:587.25pt;margin-top:13.5pt;width:71.1pt;height:0;z-index:251673600" o:connectortype="straight"/>
        </w:pict>
      </w:r>
      <w:r>
        <w:rPr>
          <w:rFonts w:ascii="Times New Roman" w:eastAsia="Times New Roman" w:hAnsi="Times New Roman" w:cs="Times New Roman"/>
          <w:b/>
          <w:bCs/>
          <w:noProof/>
          <w:sz w:val="24"/>
          <w:szCs w:val="24"/>
          <w:lang w:eastAsia="ru-RU"/>
        </w:rPr>
        <w:pict>
          <v:shape id="_x0000_s1069" type="#_x0000_t32" style="position:absolute;margin-left:42.25pt;margin-top:13.5pt;width:71.1pt;height:0;z-index:251672576" o:connectortype="straight"/>
        </w:pict>
      </w:r>
      <w:r>
        <w:rPr>
          <w:rFonts w:ascii="Times New Roman" w:eastAsia="Times New Roman" w:hAnsi="Times New Roman" w:cs="Times New Roman"/>
          <w:b/>
          <w:bCs/>
          <w:noProof/>
          <w:sz w:val="24"/>
          <w:szCs w:val="24"/>
          <w:lang w:eastAsia="ru-RU"/>
        </w:rPr>
        <w:pict>
          <v:shape id="_x0000_s1066" type="#_x0000_t32" style="position:absolute;margin-left:11.35pt;margin-top:13.5pt;width:21.55pt;height:0;z-index:251669504" o:connectortype="straight"/>
        </w:pict>
      </w:r>
      <w:r w:rsidR="00DF54A9" w:rsidRPr="0026796C">
        <w:rPr>
          <w:rFonts w:ascii="Times New Roman" w:eastAsia="Times New Roman" w:hAnsi="Times New Roman" w:cs="Times New Roman"/>
          <w:b/>
          <w:bCs/>
          <w:sz w:val="24"/>
          <w:szCs w:val="24"/>
          <w:lang w:val="kk-KZ" w:eastAsia="ru-RU"/>
        </w:rPr>
        <w:t xml:space="preserve">   «     »                       2024 жыл                                                                                                                                        «     »                       2024 жыл  </w:t>
      </w:r>
    </w:p>
    <w:p w:rsidR="00DF54A9" w:rsidRPr="0026796C" w:rsidRDefault="00DF54A9" w:rsidP="00C72B96">
      <w:pPr>
        <w:shd w:val="clear" w:color="auto" w:fill="FFFF00"/>
        <w:spacing w:after="0" w:line="240" w:lineRule="auto"/>
        <w:outlineLvl w:val="2"/>
        <w:rPr>
          <w:rFonts w:ascii="Times New Roman" w:eastAsia="Times New Roman" w:hAnsi="Times New Roman" w:cs="Times New Roman"/>
          <w:b/>
          <w:bCs/>
          <w:sz w:val="24"/>
          <w:szCs w:val="24"/>
          <w:lang w:val="kk-KZ" w:eastAsia="ru-RU"/>
        </w:rPr>
      </w:pPr>
      <w:r w:rsidRPr="0026796C">
        <w:rPr>
          <w:rFonts w:ascii="Times New Roman" w:eastAsia="Times New Roman" w:hAnsi="Times New Roman" w:cs="Times New Roman"/>
          <w:b/>
          <w:bCs/>
          <w:sz w:val="24"/>
          <w:szCs w:val="24"/>
          <w:lang w:val="kk-KZ" w:eastAsia="ru-RU"/>
        </w:rPr>
        <w:t xml:space="preserve">                                                                                                                                                                                             Педагогикалық кеңес №</w:t>
      </w:r>
    </w:p>
    <w:p w:rsidR="00DF54A9" w:rsidRPr="0026796C" w:rsidRDefault="00DF54A9" w:rsidP="00C72B96">
      <w:pPr>
        <w:shd w:val="clear" w:color="auto" w:fill="FFFF00"/>
        <w:spacing w:after="0" w:line="240" w:lineRule="auto"/>
        <w:jc w:val="center"/>
        <w:outlineLvl w:val="2"/>
        <w:rPr>
          <w:rFonts w:ascii="Times New Roman" w:eastAsia="Times New Roman" w:hAnsi="Times New Roman" w:cs="Times New Roman"/>
          <w:b/>
          <w:bCs/>
          <w:sz w:val="24"/>
          <w:szCs w:val="24"/>
          <w:lang w:val="kk-KZ" w:eastAsia="ru-RU"/>
        </w:rPr>
      </w:pPr>
    </w:p>
    <w:p w:rsidR="00DF54A9" w:rsidRPr="0026796C" w:rsidRDefault="00DF54A9" w:rsidP="00C72B96">
      <w:pPr>
        <w:shd w:val="clear" w:color="auto" w:fill="FFFF00"/>
        <w:spacing w:after="0" w:line="240" w:lineRule="auto"/>
        <w:jc w:val="center"/>
        <w:outlineLvl w:val="2"/>
        <w:rPr>
          <w:rFonts w:ascii="Times New Roman" w:eastAsia="Times New Roman" w:hAnsi="Times New Roman" w:cs="Times New Roman"/>
          <w:b/>
          <w:bCs/>
          <w:sz w:val="24"/>
          <w:szCs w:val="24"/>
          <w:lang w:val="kk-KZ" w:eastAsia="ru-RU"/>
        </w:rPr>
      </w:pPr>
    </w:p>
    <w:p w:rsidR="00DF54A9" w:rsidRPr="0026796C" w:rsidRDefault="00DF54A9" w:rsidP="00C72B96">
      <w:pPr>
        <w:shd w:val="clear" w:color="auto" w:fill="FFFF00"/>
        <w:spacing w:after="0" w:line="240" w:lineRule="auto"/>
        <w:jc w:val="center"/>
        <w:outlineLvl w:val="2"/>
        <w:rPr>
          <w:rFonts w:ascii="Times New Roman" w:eastAsia="Times New Roman" w:hAnsi="Times New Roman" w:cs="Times New Roman"/>
          <w:b/>
          <w:bCs/>
          <w:sz w:val="24"/>
          <w:szCs w:val="24"/>
          <w:lang w:val="kk-KZ" w:eastAsia="ru-RU"/>
        </w:rPr>
      </w:pPr>
    </w:p>
    <w:p w:rsidR="00DF54A9" w:rsidRPr="0026796C" w:rsidRDefault="00DF54A9" w:rsidP="00C72B96">
      <w:pPr>
        <w:shd w:val="clear" w:color="auto" w:fill="FFFF00"/>
        <w:spacing w:after="0" w:line="240" w:lineRule="auto"/>
        <w:outlineLvl w:val="2"/>
        <w:rPr>
          <w:rFonts w:ascii="Times New Roman" w:eastAsia="Times New Roman" w:hAnsi="Times New Roman" w:cs="Times New Roman"/>
          <w:b/>
          <w:bCs/>
          <w:sz w:val="40"/>
          <w:szCs w:val="40"/>
          <w:lang w:val="kk-KZ" w:eastAsia="ru-RU"/>
        </w:rPr>
      </w:pP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«Ақмола облысы Білім басқармасының </w:t>
      </w: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Біржан сал ауданы бойынша білім бөлімі </w:t>
      </w: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Мамай ауылының негізгі орта мектебі» </w:t>
      </w: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коммуналдық мемлекеттік мекемесінің </w:t>
      </w: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2024-2029 жылдарға арналған </w:t>
      </w:r>
    </w:p>
    <w:p w:rsidR="00DF54A9" w:rsidRPr="00C72B96" w:rsidRDefault="00DF54A9" w:rsidP="00C72B96">
      <w:pPr>
        <w:shd w:val="clear" w:color="auto" w:fill="FFFF00"/>
        <w:spacing w:after="0" w:line="240" w:lineRule="auto"/>
        <w:jc w:val="center"/>
        <w:outlineLvl w:val="2"/>
        <w:rPr>
          <w:rFonts w:ascii="Times New Roman" w:eastAsia="Times New Roman" w:hAnsi="Times New Roman" w:cs="Times New Roman"/>
          <w:b/>
          <w:bCs/>
          <w:color w:val="0070C0"/>
          <w:sz w:val="44"/>
          <w:szCs w:val="44"/>
          <w:lang w:val="kk-KZ" w:eastAsia="ru-RU"/>
        </w:rPr>
      </w:pPr>
      <w:r w:rsidRPr="00C72B96">
        <w:rPr>
          <w:rFonts w:ascii="Times New Roman" w:eastAsia="Times New Roman" w:hAnsi="Times New Roman" w:cs="Times New Roman"/>
          <w:b/>
          <w:bCs/>
          <w:color w:val="0070C0"/>
          <w:sz w:val="44"/>
          <w:szCs w:val="44"/>
          <w:lang w:val="kk-KZ" w:eastAsia="ru-RU"/>
        </w:rPr>
        <w:t xml:space="preserve">ДАМУ БАҒДАРЛАМАСЫ </w:t>
      </w: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r w:rsidRPr="0026796C">
        <w:rPr>
          <w:rFonts w:ascii="Times New Roman" w:eastAsia="Times New Roman" w:hAnsi="Times New Roman" w:cs="Times New Roman"/>
          <w:sz w:val="40"/>
          <w:szCs w:val="40"/>
          <w:lang w:val="kk-KZ" w:eastAsia="ru-RU"/>
        </w:rPr>
        <w:t> </w:t>
      </w: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rPr>
          <w:rFonts w:ascii="Times New Roman" w:eastAsia="Times New Roman" w:hAnsi="Times New Roman" w:cs="Times New Roman"/>
          <w:sz w:val="40"/>
          <w:szCs w:val="40"/>
          <w:lang w:val="kk-KZ" w:eastAsia="ru-RU"/>
        </w:rPr>
      </w:pPr>
    </w:p>
    <w:p w:rsidR="00DF54A9" w:rsidRPr="0026796C" w:rsidRDefault="00DF54A9" w:rsidP="00C72B96">
      <w:pPr>
        <w:shd w:val="clear" w:color="auto" w:fill="FFFF00"/>
        <w:spacing w:after="0" w:line="240" w:lineRule="auto"/>
        <w:jc w:val="center"/>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2024 жыл</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lastRenderedPageBreak/>
        <w:t>Қазақстан Республикасы Оқу-ағарту министрінің</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«Мектепке дейінгі, орта, техникалық және кәсіптік,</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орта білімнен кейінгі білім беру ұйымдарын дамыту</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 xml:space="preserve">бағдарламасының құрылымын және оны әзірлеу </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 xml:space="preserve">қағидаларын бекіту туралы» </w:t>
      </w:r>
    </w:p>
    <w:p w:rsidR="00DF54A9" w:rsidRPr="0026796C" w:rsidRDefault="00DF54A9" w:rsidP="00DF54A9">
      <w:pPr>
        <w:spacing w:after="0" w:line="240" w:lineRule="auto"/>
        <w:jc w:val="right"/>
        <w:textAlignment w:val="baseline"/>
        <w:outlineLvl w:val="0"/>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2023 жылғы 28 тамыздағы №273 бұйрығы негізінде </w:t>
      </w:r>
    </w:p>
    <w:p w:rsidR="00DF54A9" w:rsidRPr="0026796C" w:rsidRDefault="00DF54A9" w:rsidP="00DF54A9">
      <w:pPr>
        <w:spacing w:after="0" w:line="240" w:lineRule="auto"/>
        <w:ind w:left="1618"/>
        <w:jc w:val="center"/>
        <w:rPr>
          <w:rFonts w:ascii="Times New Roman" w:eastAsia="Times New Roman" w:hAnsi="Times New Roman" w:cs="Times New Roman"/>
          <w:b/>
          <w:bCs/>
          <w:sz w:val="28"/>
          <w:szCs w:val="28"/>
          <w:lang w:val="kk-KZ" w:eastAsia="ru-RU"/>
        </w:rPr>
      </w:pPr>
    </w:p>
    <w:p w:rsidR="00DF54A9" w:rsidRPr="00BC78DE" w:rsidRDefault="00DF54A9" w:rsidP="00DF54A9">
      <w:pPr>
        <w:spacing w:after="0" w:line="240" w:lineRule="auto"/>
        <w:ind w:left="1618"/>
        <w:jc w:val="center"/>
        <w:rPr>
          <w:rFonts w:ascii="Times New Roman" w:eastAsia="Times New Roman" w:hAnsi="Times New Roman" w:cs="Times New Roman"/>
          <w:sz w:val="36"/>
          <w:szCs w:val="36"/>
          <w:lang w:val="kk-KZ" w:eastAsia="ru-RU"/>
        </w:rPr>
      </w:pPr>
      <w:r w:rsidRPr="00BC78DE">
        <w:rPr>
          <w:rFonts w:ascii="Times New Roman" w:eastAsia="Times New Roman" w:hAnsi="Times New Roman" w:cs="Times New Roman"/>
          <w:b/>
          <w:bCs/>
          <w:sz w:val="36"/>
          <w:szCs w:val="36"/>
          <w:lang w:val="kk-KZ" w:eastAsia="ru-RU"/>
        </w:rPr>
        <w:t>ДАМУ БАҒДАРЛАМАСЫНЫҢ МАЗМҰНЫ</w:t>
      </w:r>
    </w:p>
    <w:p w:rsidR="00DF54A9" w:rsidRPr="0026796C" w:rsidRDefault="00BC78DE" w:rsidP="00DF54A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p>
    <w:p w:rsidR="00DF54A9" w:rsidRPr="00FD506B" w:rsidRDefault="00FD506B" w:rsidP="005C6046">
      <w:pPr>
        <w:spacing w:after="0" w:line="36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DF54A9" w:rsidRPr="00FD506B">
        <w:rPr>
          <w:rFonts w:ascii="Times New Roman" w:eastAsia="Times New Roman" w:hAnsi="Times New Roman" w:cs="Times New Roman"/>
          <w:b/>
          <w:bCs/>
          <w:sz w:val="28"/>
          <w:szCs w:val="28"/>
          <w:lang w:val="kk-KZ" w:eastAsia="ru-RU"/>
        </w:rPr>
        <w:t>КІРІСПЕ</w:t>
      </w:r>
    </w:p>
    <w:p w:rsidR="00DF54A9" w:rsidRPr="0026796C" w:rsidRDefault="00FD506B" w:rsidP="005C6046">
      <w:pPr>
        <w:spacing w:after="0"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1</w:t>
      </w:r>
      <w:r w:rsidR="00DF54A9" w:rsidRPr="0026796C">
        <w:rPr>
          <w:rFonts w:ascii="Times New Roman" w:eastAsia="Times New Roman" w:hAnsi="Times New Roman" w:cs="Times New Roman"/>
          <w:b/>
          <w:bCs/>
          <w:sz w:val="28"/>
          <w:szCs w:val="28"/>
          <w:lang w:val="kk-KZ" w:eastAsia="ru-RU"/>
        </w:rPr>
        <w:t>.  БАҒДАРЛАМАНЫҢ  ПАСПОРТЫ</w:t>
      </w:r>
    </w:p>
    <w:p w:rsidR="00DF54A9" w:rsidRPr="0026796C" w:rsidRDefault="00FD506B" w:rsidP="005C6046">
      <w:pPr>
        <w:spacing w:after="0"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2.</w:t>
      </w:r>
      <w:r w:rsidR="00DF54A9" w:rsidRPr="0026796C">
        <w:rPr>
          <w:rFonts w:ascii="Times New Roman" w:eastAsia="Times New Roman" w:hAnsi="Times New Roman" w:cs="Times New Roman"/>
          <w:b/>
          <w:bCs/>
          <w:sz w:val="28"/>
          <w:szCs w:val="28"/>
          <w:lang w:val="kk-KZ" w:eastAsia="ru-RU"/>
        </w:rPr>
        <w:t xml:space="preserve">  БІЛІМ БЕРУ ҰЙЫМЫ </w:t>
      </w:r>
      <w:r>
        <w:rPr>
          <w:rFonts w:ascii="Times New Roman" w:eastAsia="Times New Roman" w:hAnsi="Times New Roman" w:cs="Times New Roman"/>
          <w:b/>
          <w:bCs/>
          <w:sz w:val="28"/>
          <w:szCs w:val="28"/>
          <w:lang w:val="kk-KZ" w:eastAsia="ru-RU"/>
        </w:rPr>
        <w:t xml:space="preserve"> </w:t>
      </w:r>
      <w:r w:rsidR="00DF54A9" w:rsidRPr="0026796C">
        <w:rPr>
          <w:rFonts w:ascii="Times New Roman" w:eastAsia="Times New Roman" w:hAnsi="Times New Roman" w:cs="Times New Roman"/>
          <w:b/>
          <w:bCs/>
          <w:sz w:val="28"/>
          <w:szCs w:val="28"/>
          <w:lang w:val="kk-KZ" w:eastAsia="ru-RU"/>
        </w:rPr>
        <w:t>ТУРАЛЫ АҚПАРАТ. АҒЫМДАҒЫ МЕКТЕП ЖАҒДАЙЫНА ТАЛДАУ</w:t>
      </w:r>
    </w:p>
    <w:p w:rsidR="00DF54A9" w:rsidRDefault="00FD506B" w:rsidP="005C6046">
      <w:pPr>
        <w:spacing w:after="0" w:line="36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FD506B">
        <w:rPr>
          <w:rFonts w:ascii="Times New Roman" w:eastAsia="Times New Roman" w:hAnsi="Times New Roman" w:cs="Times New Roman"/>
          <w:b/>
          <w:bCs/>
          <w:sz w:val="28"/>
          <w:szCs w:val="28"/>
          <w:lang w:val="kk-KZ" w:eastAsia="ru-RU"/>
        </w:rPr>
        <w:t>3</w:t>
      </w:r>
      <w:r w:rsidR="00DF54A9" w:rsidRPr="0026796C">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БАҒДАРЛАМАНЫҢ  ПАЙЫМЫ</w:t>
      </w:r>
    </w:p>
    <w:p w:rsidR="00FD506B" w:rsidRDefault="00FD506B" w:rsidP="005C6046">
      <w:pPr>
        <w:spacing w:after="0" w:line="36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FD506B">
        <w:rPr>
          <w:rFonts w:ascii="Times New Roman" w:eastAsia="Times New Roman" w:hAnsi="Times New Roman" w:cs="Times New Roman"/>
          <w:b/>
          <w:bCs/>
          <w:sz w:val="28"/>
          <w:szCs w:val="28"/>
          <w:lang w:val="kk-KZ" w:eastAsia="ru-RU"/>
        </w:rPr>
        <w:t>4</w:t>
      </w:r>
      <w:r>
        <w:rPr>
          <w:rFonts w:ascii="Times New Roman" w:eastAsia="Times New Roman" w:hAnsi="Times New Roman" w:cs="Times New Roman"/>
          <w:b/>
          <w:bCs/>
          <w:sz w:val="28"/>
          <w:szCs w:val="28"/>
          <w:lang w:val="kk-KZ" w:eastAsia="ru-RU"/>
        </w:rPr>
        <w:t>.  БАҒДАРЛАМАНЫҢ   МИССИЯСЫ</w:t>
      </w:r>
    </w:p>
    <w:p w:rsidR="005C6046" w:rsidRPr="005C6046" w:rsidRDefault="00FD506B" w:rsidP="005C6046">
      <w:pPr>
        <w:spacing w:after="0" w:line="36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FD506B">
        <w:rPr>
          <w:rFonts w:ascii="Times New Roman" w:eastAsia="Times New Roman" w:hAnsi="Times New Roman" w:cs="Times New Roman"/>
          <w:b/>
          <w:bCs/>
          <w:sz w:val="28"/>
          <w:szCs w:val="28"/>
          <w:lang w:val="kk-KZ" w:eastAsia="ru-RU"/>
        </w:rPr>
        <w:t>5</w:t>
      </w:r>
      <w:r>
        <w:rPr>
          <w:rFonts w:ascii="Times New Roman" w:eastAsia="Times New Roman" w:hAnsi="Times New Roman" w:cs="Times New Roman"/>
          <w:b/>
          <w:bCs/>
          <w:sz w:val="28"/>
          <w:szCs w:val="28"/>
          <w:lang w:val="kk-KZ" w:eastAsia="ru-RU"/>
        </w:rPr>
        <w:t>.  БАҒДАРЛАМАНЫҢ   СТРАТЕГИЯЛЫҚ  БЛОГЫ</w:t>
      </w:r>
    </w:p>
    <w:p w:rsidR="00DF54A9" w:rsidRDefault="00DF54A9" w:rsidP="005C6046">
      <w:pPr>
        <w:spacing w:after="0" w:line="360" w:lineRule="auto"/>
        <w:rPr>
          <w:rFonts w:ascii="Times New Roman" w:eastAsia="Times New Roman" w:hAnsi="Times New Roman" w:cs="Times New Roman"/>
          <w:b/>
          <w:bCs/>
          <w:sz w:val="28"/>
          <w:szCs w:val="28"/>
          <w:lang w:val="kk-KZ" w:eastAsia="ru-RU"/>
        </w:rPr>
      </w:pPr>
      <w:r w:rsidRPr="0026796C">
        <w:rPr>
          <w:rFonts w:ascii="Times New Roman" w:eastAsia="Times New Roman" w:hAnsi="Times New Roman" w:cs="Times New Roman"/>
          <w:b/>
          <w:bCs/>
          <w:sz w:val="28"/>
          <w:szCs w:val="28"/>
          <w:lang w:val="kk-KZ" w:eastAsia="ru-RU"/>
        </w:rPr>
        <w:t xml:space="preserve">    </w:t>
      </w:r>
      <w:r w:rsidR="00FD506B">
        <w:rPr>
          <w:rFonts w:ascii="Times New Roman" w:eastAsia="Times New Roman" w:hAnsi="Times New Roman" w:cs="Times New Roman"/>
          <w:b/>
          <w:bCs/>
          <w:sz w:val="28"/>
          <w:szCs w:val="28"/>
          <w:lang w:val="kk-KZ" w:eastAsia="ru-RU"/>
        </w:rPr>
        <w:t xml:space="preserve"> </w:t>
      </w:r>
      <w:r w:rsidR="005C6046">
        <w:rPr>
          <w:rFonts w:ascii="Times New Roman" w:eastAsia="Times New Roman" w:hAnsi="Times New Roman" w:cs="Times New Roman"/>
          <w:b/>
          <w:bCs/>
          <w:sz w:val="28"/>
          <w:szCs w:val="28"/>
          <w:lang w:val="kk-KZ" w:eastAsia="ru-RU"/>
        </w:rPr>
        <w:t>6</w:t>
      </w:r>
      <w:r w:rsidRPr="0026796C">
        <w:rPr>
          <w:rFonts w:ascii="Times New Roman" w:eastAsia="Times New Roman" w:hAnsi="Times New Roman" w:cs="Times New Roman"/>
          <w:b/>
          <w:bCs/>
          <w:sz w:val="28"/>
          <w:szCs w:val="28"/>
          <w:lang w:val="kk-KZ" w:eastAsia="ru-RU"/>
        </w:rPr>
        <w:t>.  ДАМУ БАҒДАРЛАМАСЫ АЯСЫНДА  ЖҮЗЕГЕ АСЫРЫЛАТЫН ІС-ШАРАЛАР ЖОСПАРЫ</w:t>
      </w:r>
    </w:p>
    <w:p w:rsidR="00BC78DE" w:rsidRPr="00BC78DE" w:rsidRDefault="00BC78DE" w:rsidP="005C6046">
      <w:pPr>
        <w:spacing w:after="0" w:line="36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BC78DE">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b/>
          <w:bCs/>
          <w:sz w:val="28"/>
          <w:szCs w:val="28"/>
          <w:lang w:val="kk-KZ" w:eastAsia="ru-RU"/>
        </w:rPr>
        <w:t xml:space="preserve">.  </w:t>
      </w:r>
      <w:r w:rsidRPr="0026796C">
        <w:rPr>
          <w:rFonts w:ascii="Times New Roman" w:eastAsia="Times New Roman" w:hAnsi="Times New Roman" w:cs="Times New Roman"/>
          <w:b/>
          <w:bCs/>
          <w:sz w:val="28"/>
          <w:szCs w:val="28"/>
          <w:lang w:val="kk-KZ" w:eastAsia="ru-RU"/>
        </w:rPr>
        <w:t>КҮТІЛЕТІН НӘТИЖЕЛЕР</w:t>
      </w:r>
    </w:p>
    <w:p w:rsidR="005C6046" w:rsidRPr="0026796C" w:rsidRDefault="00DF54A9" w:rsidP="005C6046">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sz w:val="28"/>
          <w:szCs w:val="28"/>
          <w:lang w:val="kk-KZ" w:eastAsia="ru-RU"/>
        </w:rPr>
        <w:t>   </w:t>
      </w:r>
      <w:r w:rsidR="005C6046">
        <w:rPr>
          <w:rFonts w:ascii="Times New Roman" w:eastAsia="Times New Roman" w:hAnsi="Times New Roman" w:cs="Times New Roman"/>
          <w:sz w:val="28"/>
          <w:szCs w:val="28"/>
          <w:lang w:val="kk-KZ" w:eastAsia="ru-RU"/>
        </w:rPr>
        <w:t xml:space="preserve">  </w:t>
      </w:r>
      <w:r w:rsidR="005C6046" w:rsidRPr="00BC78DE">
        <w:rPr>
          <w:rFonts w:ascii="Times New Roman" w:eastAsia="Times New Roman" w:hAnsi="Times New Roman" w:cs="Times New Roman"/>
          <w:b/>
          <w:sz w:val="28"/>
          <w:szCs w:val="28"/>
          <w:lang w:val="kk-KZ" w:eastAsia="ru-RU"/>
        </w:rPr>
        <w:t>8.</w:t>
      </w:r>
      <w:r w:rsidR="005C6046" w:rsidRPr="00BC78DE">
        <w:rPr>
          <w:rFonts w:ascii="Times New Roman" w:eastAsia="Times New Roman" w:hAnsi="Times New Roman" w:cs="Times New Roman"/>
          <w:sz w:val="28"/>
          <w:szCs w:val="28"/>
          <w:lang w:val="kk-KZ" w:eastAsia="ru-RU"/>
        </w:rPr>
        <w:t xml:space="preserve"> </w:t>
      </w:r>
      <w:r w:rsidR="005C6046" w:rsidRPr="0026796C">
        <w:rPr>
          <w:rFonts w:ascii="Times New Roman" w:eastAsia="Times New Roman" w:hAnsi="Times New Roman" w:cs="Times New Roman"/>
          <w:b/>
          <w:bCs/>
          <w:sz w:val="28"/>
          <w:szCs w:val="28"/>
          <w:lang w:val="kk-KZ" w:eastAsia="ru-RU"/>
        </w:rPr>
        <w:t>БАҒДА</w:t>
      </w:r>
      <w:r w:rsidR="005C6046">
        <w:rPr>
          <w:rFonts w:ascii="Times New Roman" w:eastAsia="Times New Roman" w:hAnsi="Times New Roman" w:cs="Times New Roman"/>
          <w:b/>
          <w:bCs/>
          <w:sz w:val="28"/>
          <w:szCs w:val="28"/>
          <w:lang w:val="kk-KZ" w:eastAsia="ru-RU"/>
        </w:rPr>
        <w:t>РЛАМАНЫҢ НЫСАНАЛЫ ИНДИКАТОРЛАРЫ</w:t>
      </w:r>
    </w:p>
    <w:p w:rsidR="00C409F4" w:rsidRDefault="009F723F" w:rsidP="00BC78DE">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 xml:space="preserve">     </w:t>
      </w:r>
      <w:r w:rsidR="00BC78DE" w:rsidRPr="0026796C">
        <w:rPr>
          <w:rFonts w:ascii="Times New Roman" w:eastAsia="Times New Roman" w:hAnsi="Times New Roman" w:cs="Times New Roman"/>
          <w:b/>
          <w:bCs/>
          <w:sz w:val="28"/>
          <w:szCs w:val="28"/>
          <w:lang w:val="kk-KZ" w:eastAsia="ru-RU"/>
        </w:rPr>
        <w:t>МЕКТЕПТІҢ ДАМУ БАҒДАРЛАМАСЫНЫҢ 5 ЖЫЛҒА /2024-2029</w:t>
      </w:r>
      <w:r w:rsidR="00BC78DE">
        <w:rPr>
          <w:rFonts w:ascii="Times New Roman" w:eastAsia="Times New Roman" w:hAnsi="Times New Roman" w:cs="Times New Roman"/>
          <w:b/>
          <w:bCs/>
          <w:sz w:val="28"/>
          <w:szCs w:val="28"/>
          <w:lang w:val="kk-KZ" w:eastAsia="ru-RU"/>
        </w:rPr>
        <w:t xml:space="preserve"> ж.ж./ АРНАЛҒА</w:t>
      </w:r>
      <w:r w:rsidR="00C409F4">
        <w:rPr>
          <w:rFonts w:ascii="Times New Roman" w:eastAsia="Times New Roman" w:hAnsi="Times New Roman" w:cs="Times New Roman"/>
          <w:b/>
          <w:bCs/>
          <w:sz w:val="28"/>
          <w:szCs w:val="28"/>
          <w:lang w:val="kk-KZ" w:eastAsia="ru-RU"/>
        </w:rPr>
        <w:t xml:space="preserve">Н </w:t>
      </w:r>
    </w:p>
    <w:p w:rsidR="00BC78DE" w:rsidRPr="00BC78DE" w:rsidRDefault="00BC78DE" w:rsidP="00BC78DE">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26796C">
        <w:rPr>
          <w:rFonts w:ascii="Times New Roman" w:eastAsia="Times New Roman" w:hAnsi="Times New Roman" w:cs="Times New Roman"/>
          <w:b/>
          <w:bCs/>
          <w:sz w:val="28"/>
          <w:szCs w:val="28"/>
          <w:lang w:val="kk-KZ" w:eastAsia="ru-RU"/>
        </w:rPr>
        <w:t>ІС-ШАРАЛАРЫНЫҢ  ЖОСПАРЫ</w:t>
      </w:r>
    </w:p>
    <w:p w:rsidR="005C6046" w:rsidRDefault="005C6046" w:rsidP="005C6046">
      <w:pPr>
        <w:spacing w:after="0" w:line="360" w:lineRule="auto"/>
        <w:rPr>
          <w:rFonts w:ascii="Times New Roman" w:eastAsia="Times New Roman" w:hAnsi="Times New Roman" w:cs="Times New Roman"/>
          <w:sz w:val="28"/>
          <w:szCs w:val="28"/>
          <w:lang w:val="kk-KZ" w:eastAsia="ru-RU"/>
        </w:rPr>
      </w:pPr>
    </w:p>
    <w:p w:rsidR="00BC78DE" w:rsidRDefault="00BC78DE" w:rsidP="005C6046">
      <w:pPr>
        <w:spacing w:after="0" w:line="360" w:lineRule="auto"/>
        <w:rPr>
          <w:rFonts w:ascii="Times New Roman" w:eastAsia="Times New Roman" w:hAnsi="Times New Roman" w:cs="Times New Roman"/>
          <w:sz w:val="28"/>
          <w:szCs w:val="28"/>
          <w:lang w:val="kk-KZ" w:eastAsia="ru-RU"/>
        </w:rPr>
      </w:pPr>
    </w:p>
    <w:p w:rsidR="005C6046" w:rsidRPr="0026796C" w:rsidRDefault="005C6046" w:rsidP="005C6046">
      <w:pPr>
        <w:spacing w:after="0" w:line="360" w:lineRule="auto"/>
        <w:rPr>
          <w:rFonts w:ascii="Times New Roman" w:eastAsia="Times New Roman" w:hAnsi="Times New Roman" w:cs="Times New Roman"/>
          <w:sz w:val="28"/>
          <w:szCs w:val="28"/>
          <w:lang w:val="kk-KZ" w:eastAsia="ru-RU"/>
        </w:rPr>
      </w:pPr>
    </w:p>
    <w:p w:rsidR="00DF54A9" w:rsidRDefault="00DF54A9" w:rsidP="00DF54A9">
      <w:pPr>
        <w:spacing w:after="0" w:line="240" w:lineRule="auto"/>
        <w:rPr>
          <w:rFonts w:ascii="Times New Roman" w:eastAsia="Times New Roman" w:hAnsi="Times New Roman" w:cs="Times New Roman"/>
          <w:sz w:val="28"/>
          <w:szCs w:val="28"/>
          <w:lang w:val="kk-KZ" w:eastAsia="ru-RU"/>
        </w:rPr>
      </w:pPr>
    </w:p>
    <w:p w:rsidR="009F723F" w:rsidRDefault="009F723F" w:rsidP="00DF54A9">
      <w:pPr>
        <w:spacing w:after="0" w:line="240" w:lineRule="auto"/>
        <w:rPr>
          <w:rFonts w:ascii="Times New Roman" w:eastAsia="Times New Roman" w:hAnsi="Times New Roman" w:cs="Times New Roman"/>
          <w:sz w:val="28"/>
          <w:szCs w:val="28"/>
          <w:lang w:val="kk-KZ" w:eastAsia="ru-RU"/>
        </w:rPr>
      </w:pPr>
    </w:p>
    <w:p w:rsidR="009F723F" w:rsidRPr="0026796C" w:rsidRDefault="009F723F" w:rsidP="00DF54A9">
      <w:pPr>
        <w:spacing w:after="0" w:line="240" w:lineRule="auto"/>
        <w:rPr>
          <w:rFonts w:ascii="Times New Roman" w:eastAsia="Times New Roman" w:hAnsi="Times New Roman" w:cs="Times New Roman"/>
          <w:sz w:val="28"/>
          <w:szCs w:val="28"/>
          <w:lang w:val="kk-KZ" w:eastAsia="ru-RU"/>
        </w:rPr>
      </w:pPr>
    </w:p>
    <w:p w:rsidR="00DF54A9" w:rsidRPr="0026796C" w:rsidRDefault="00DF54A9" w:rsidP="00DF54A9">
      <w:pPr>
        <w:spacing w:after="0" w:line="240" w:lineRule="auto"/>
        <w:rPr>
          <w:rFonts w:ascii="Times New Roman" w:eastAsia="Times New Roman" w:hAnsi="Times New Roman" w:cs="Times New Roman"/>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КІРІСПЕ</w:t>
      </w:r>
    </w:p>
    <w:p w:rsidR="00DF54A9" w:rsidRPr="0026796C" w:rsidRDefault="00DF54A9" w:rsidP="00DF54A9">
      <w:pPr>
        <w:spacing w:after="0" w:line="240" w:lineRule="auto"/>
        <w:jc w:val="center"/>
        <w:rPr>
          <w:rFonts w:ascii="Times New Roman" w:eastAsia="Times New Roman" w:hAnsi="Times New Roman" w:cs="Times New Roman"/>
          <w:b/>
          <w:sz w:val="28"/>
          <w:szCs w:val="28"/>
          <w:lang w:val="kk-KZ" w:eastAsia="ru-RU"/>
        </w:rPr>
      </w:pPr>
    </w:p>
    <w:p w:rsidR="00DF54A9" w:rsidRPr="0026796C" w:rsidRDefault="00DF54A9" w:rsidP="00DF54A9">
      <w:pPr>
        <w:spacing w:after="0" w:line="360" w:lineRule="auto"/>
        <w:jc w:val="both"/>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xml:space="preserve">         «Мамай ауылының негізгі орта мектебі» коммуналдық мемлекеттік мекемесі  әрбір жаңа оқу жылына арналған оқу-тәрбиелік жұмыс жоспарында еліміздегі білім беру саласында жүзеге асырылып келе жатқан, Қазақстандық  білім беруді және ғылымды  дамыту бойынша жүйелі шаралар кешені барысында жүзеге асырылатын іс-шараларды негізге ала отырып жұмыс жасайды. Ол дегеніміз, мектептің кешенді дамуы, еліміздің білім беру саласының дамуының аясында жүргізіледі дегенді білдіреді.  Республикамызда  мектептегі білім беру жаңартылған жүйе бойынша іске асып келеді.</w:t>
      </w:r>
    </w:p>
    <w:p w:rsidR="00DF54A9" w:rsidRPr="0026796C" w:rsidRDefault="00DF54A9" w:rsidP="00DF54A9">
      <w:pPr>
        <w:spacing w:after="0" w:line="360" w:lineRule="auto"/>
        <w:jc w:val="both"/>
        <w:rPr>
          <w:rFonts w:ascii="Times New Roman" w:eastAsia="Times New Roman" w:hAnsi="Times New Roman" w:cs="Times New Roman"/>
          <w:bCs/>
          <w:sz w:val="28"/>
          <w:szCs w:val="28"/>
          <w:lang w:val="kk-KZ" w:eastAsia="ru-RU"/>
        </w:rPr>
      </w:pPr>
      <w:r w:rsidRPr="0026796C">
        <w:rPr>
          <w:rFonts w:ascii="Times New Roman" w:eastAsia="Times New Roman" w:hAnsi="Times New Roman" w:cs="Times New Roman"/>
          <w:sz w:val="28"/>
          <w:szCs w:val="28"/>
          <w:lang w:val="kk-KZ" w:eastAsia="ru-RU"/>
        </w:rPr>
        <w:t xml:space="preserve">Мектептің даму бағдарламасын жоспарлауда басшылыққа алынған негізгі құжат </w:t>
      </w:r>
      <w:r w:rsidRPr="0026796C">
        <w:rPr>
          <w:rFonts w:ascii="Times New Roman" w:eastAsia="Times New Roman" w:hAnsi="Times New Roman" w:cs="Times New Roman"/>
          <w:bCs/>
          <w:sz w:val="28"/>
          <w:szCs w:val="28"/>
          <w:lang w:val="kk-KZ" w:eastAsia="ru-RU"/>
        </w:rPr>
        <w:t xml:space="preserve">«Мектепке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 Қазақстан Республикасы Оқу-ағарту министрінің 2023 жылғы 28 тамыздағы №273 бұйрығы болып табылады.  Мектептің даму бағдарламасы білім беру мекемесінің өзін-өзі дамыту әлеуетін ескере отырып, 2029 жылға дейінгі кезеңге мектепті дамытудың жолдары мен негізгі бағыттарын, мектеп ұжымы қызметінің негізгі бағыттарын айқындайтын  маңызды стратегиялық құжат болып табылады. 2024-2029 жылдарға арналған бағдарламасы Қазақстан Республикасының білім беру саласындағы мемлекеттік білім беру саясатын іске асыру мақсаттарына сәйкес әзірленді және мекеменің перспективасы мен даму жолдарын айқындайтын басқарушылық құжат болып табылады. Бағдарлама, біріншіден,  білім беру басымдықтарын және ағымдағы уақыттың стратегиялық міндеті-білім беруді жаңғыртудың шараларын айқындаса, екіншіден, мектептің білім беру процесіне тікелей қатысушылардың (оқушылардың, педагог қызметкерлердің, ата-аналардың (заңды өкілдердің) білім беру және азаматтық әлеуетін барынша іске асыруын қамтамасыз етеді. Осынау мақсаттарды жүзеге асыру үшін, мектеп басшылығының алдағы бірнеше жылға жоспарланған нақты даму жоспары, білім беру саласының мүмкіндіктерін болжай отырып, дұрыс құрылуы тиіс. Ол үшін әлемдік өзгерістер, сұраныстар мен тенденциялар аса көрегендікпен болжанып, білім беру </w:t>
      </w:r>
      <w:r w:rsidRPr="0026796C">
        <w:rPr>
          <w:rFonts w:ascii="Times New Roman" w:eastAsia="Times New Roman" w:hAnsi="Times New Roman" w:cs="Times New Roman"/>
          <w:bCs/>
          <w:sz w:val="28"/>
          <w:szCs w:val="28"/>
          <w:lang w:val="kk-KZ" w:eastAsia="ru-RU"/>
        </w:rPr>
        <w:lastRenderedPageBreak/>
        <w:t xml:space="preserve">саласына деген сұраныстарды қанағаттандырарлықтай болғаны жөн.  Қазіргі таңда білімге, ғылымға деген қызығуы жоғары, интеллектуалды жастарды қалыптастыру маңызды іс. Оны жүзеге асырудың бірегей жолы   мектепте пәнді оқытуда ең алғашқы күннен бастап-ақ оқушылардың пәнге қызығушылығын, ынтасын арттыру керек және де білім беруде сабақты күнделікті өмірмен байланыстыра өту тиімді. Сапалы білім беруде мұғалім міндеті – білім технологиясын бүгінгі күн талабына сай жетілдіру.  </w:t>
      </w:r>
    </w:p>
    <w:p w:rsidR="0026796C" w:rsidRPr="00FD506B" w:rsidRDefault="00DF54A9" w:rsidP="00FD506B">
      <w:pPr>
        <w:spacing w:after="0" w:line="360" w:lineRule="auto"/>
        <w:jc w:val="both"/>
        <w:rPr>
          <w:rFonts w:ascii="Times New Roman" w:eastAsia="Times New Roman" w:hAnsi="Times New Roman" w:cs="Times New Roman"/>
          <w:bCs/>
          <w:sz w:val="28"/>
          <w:szCs w:val="28"/>
          <w:lang w:val="kk-KZ" w:eastAsia="ru-RU"/>
        </w:rPr>
      </w:pPr>
      <w:r w:rsidRPr="0026796C">
        <w:rPr>
          <w:rFonts w:ascii="Times New Roman" w:eastAsia="Times New Roman" w:hAnsi="Times New Roman" w:cs="Times New Roman"/>
          <w:bCs/>
          <w:sz w:val="28"/>
          <w:szCs w:val="28"/>
          <w:lang w:val="kk-KZ" w:eastAsia="ru-RU"/>
        </w:rPr>
        <w:t xml:space="preserve">          Мектептің даму жоспарына оқушылардың мүмкіндік әлеуеттері жететін, жоғары нәтижелілікке бағытталған дамыту жолы, ата-аналармен жұмыс, педагог ұжымның кәсіби шеберліктерін арттыруға арналған шаралар, оқу-әдістемелік жұмыстың сапалы әрі заман талабына сай жаңашыл үлгіде орындалуы, материалдық-техникалық базаның толықтырылуы  және басқа д</w:t>
      </w:r>
      <w:r w:rsidR="00FD506B">
        <w:rPr>
          <w:rFonts w:ascii="Times New Roman" w:eastAsia="Times New Roman" w:hAnsi="Times New Roman" w:cs="Times New Roman"/>
          <w:bCs/>
          <w:sz w:val="28"/>
          <w:szCs w:val="28"/>
          <w:lang w:val="kk-KZ" w:eastAsia="ru-RU"/>
        </w:rPr>
        <w:t xml:space="preserve">а маңызды аспектілер қамтылды. </w:t>
      </w:r>
    </w:p>
    <w:p w:rsidR="00DF54A9" w:rsidRDefault="00FD506B" w:rsidP="0026796C">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w:t>
      </w:r>
      <w:r>
        <w:rPr>
          <w:rFonts w:ascii="Times New Roman" w:eastAsia="Times New Roman" w:hAnsi="Times New Roman" w:cs="Times New Roman"/>
          <w:b/>
          <w:bCs/>
          <w:sz w:val="28"/>
          <w:szCs w:val="28"/>
          <w:lang w:eastAsia="ru-RU"/>
        </w:rPr>
        <w:t>-</w:t>
      </w:r>
      <w:r w:rsidR="0026796C">
        <w:rPr>
          <w:rFonts w:ascii="Times New Roman" w:eastAsia="Times New Roman" w:hAnsi="Times New Roman" w:cs="Times New Roman"/>
          <w:b/>
          <w:bCs/>
          <w:sz w:val="28"/>
          <w:szCs w:val="28"/>
          <w:lang w:val="kk-KZ" w:eastAsia="ru-RU"/>
        </w:rPr>
        <w:t xml:space="preserve">бөлім. </w:t>
      </w:r>
      <w:r w:rsidR="00DF54A9" w:rsidRPr="0026796C">
        <w:rPr>
          <w:rFonts w:ascii="Times New Roman" w:eastAsia="Times New Roman" w:hAnsi="Times New Roman" w:cs="Times New Roman"/>
          <w:b/>
          <w:bCs/>
          <w:sz w:val="28"/>
          <w:szCs w:val="28"/>
          <w:lang w:eastAsia="ru-RU"/>
        </w:rPr>
        <w:t>Б</w:t>
      </w:r>
      <w:r w:rsidR="00DF54A9" w:rsidRPr="0026796C">
        <w:rPr>
          <w:rFonts w:ascii="Times New Roman" w:eastAsia="Times New Roman" w:hAnsi="Times New Roman" w:cs="Times New Roman"/>
          <w:b/>
          <w:bCs/>
          <w:sz w:val="28"/>
          <w:szCs w:val="28"/>
          <w:lang w:val="kk-KZ" w:eastAsia="ru-RU"/>
        </w:rPr>
        <w:t>АҒДАРЛАМА ПАСПОРТЫ</w:t>
      </w:r>
    </w:p>
    <w:p w:rsidR="0026796C" w:rsidRPr="0026796C" w:rsidRDefault="0026796C" w:rsidP="0026796C">
      <w:pPr>
        <w:spacing w:after="0" w:line="240" w:lineRule="auto"/>
        <w:jc w:val="center"/>
        <w:rPr>
          <w:rFonts w:ascii="Times New Roman" w:eastAsia="Times New Roman" w:hAnsi="Times New Roman" w:cs="Times New Roman"/>
          <w:b/>
          <w:bCs/>
          <w:sz w:val="28"/>
          <w:szCs w:val="28"/>
          <w:lang w:eastAsia="ru-RU"/>
        </w:rPr>
      </w:pPr>
    </w:p>
    <w:tbl>
      <w:tblPr>
        <w:tblW w:w="145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11805"/>
      </w:tblGrid>
      <w:tr w:rsidR="0026796C" w:rsidRPr="0026796C" w:rsidTr="0026796C">
        <w:trPr>
          <w:trHeight w:val="30"/>
          <w:tblCellSpacing w:w="0" w:type="dxa"/>
        </w:trPr>
        <w:tc>
          <w:tcPr>
            <w:tcW w:w="2700" w:type="dxa"/>
            <w:vAlign w:val="center"/>
            <w:hideMark/>
          </w:tcPr>
          <w:p w:rsidR="00DF54A9" w:rsidRPr="0026796C" w:rsidRDefault="00DF54A9" w:rsidP="00D51223">
            <w:pPr>
              <w:spacing w:after="0" w:line="30" w:lineRule="atLeast"/>
              <w:ind w:left="20"/>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t>Атауы</w:t>
            </w:r>
          </w:p>
        </w:tc>
        <w:tc>
          <w:tcPr>
            <w:tcW w:w="11805" w:type="dxa"/>
            <w:vAlign w:val="center"/>
            <w:hideMark/>
          </w:tcPr>
          <w:p w:rsidR="00DF54A9" w:rsidRPr="0026796C" w:rsidRDefault="00DF54A9" w:rsidP="00D51223">
            <w:pPr>
              <w:spacing w:after="0" w:line="30" w:lineRule="atLeast"/>
              <w:ind w:left="20"/>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w:t>
            </w:r>
            <w:r w:rsidRPr="0026796C">
              <w:rPr>
                <w:rFonts w:ascii="Times New Roman" w:eastAsia="Times New Roman" w:hAnsi="Times New Roman" w:cs="Times New Roman"/>
                <w:sz w:val="28"/>
                <w:szCs w:val="28"/>
                <w:lang w:val="kk-KZ" w:eastAsia="ru-RU"/>
              </w:rPr>
              <w:t>Мамай ауылының негізгі орта</w:t>
            </w:r>
            <w:r w:rsidRPr="0026796C">
              <w:rPr>
                <w:rFonts w:ascii="Times New Roman" w:eastAsia="Times New Roman" w:hAnsi="Times New Roman" w:cs="Times New Roman"/>
                <w:sz w:val="28"/>
                <w:szCs w:val="28"/>
                <w:lang w:eastAsia="ru-RU"/>
              </w:rPr>
              <w:t xml:space="preserve"> мектебі» коммуналдық мемлекеттік мекемесінің 202</w:t>
            </w:r>
            <w:r w:rsidRPr="0026796C">
              <w:rPr>
                <w:rFonts w:ascii="Times New Roman" w:eastAsia="Times New Roman" w:hAnsi="Times New Roman" w:cs="Times New Roman"/>
                <w:sz w:val="28"/>
                <w:szCs w:val="28"/>
                <w:lang w:val="kk-KZ" w:eastAsia="ru-RU"/>
              </w:rPr>
              <w:t>4</w:t>
            </w:r>
            <w:r w:rsidRPr="0026796C">
              <w:rPr>
                <w:rFonts w:ascii="Times New Roman" w:eastAsia="Times New Roman" w:hAnsi="Times New Roman" w:cs="Times New Roman"/>
                <w:sz w:val="28"/>
                <w:szCs w:val="28"/>
                <w:lang w:eastAsia="ru-RU"/>
              </w:rPr>
              <w:t>-20</w:t>
            </w:r>
            <w:r w:rsidRPr="0026796C">
              <w:rPr>
                <w:rFonts w:ascii="Times New Roman" w:eastAsia="Times New Roman" w:hAnsi="Times New Roman" w:cs="Times New Roman"/>
                <w:sz w:val="28"/>
                <w:szCs w:val="28"/>
                <w:lang w:val="kk-KZ" w:eastAsia="ru-RU"/>
              </w:rPr>
              <w:t>29</w:t>
            </w:r>
            <w:r w:rsidRPr="0026796C">
              <w:rPr>
                <w:rFonts w:ascii="Times New Roman" w:eastAsia="Times New Roman" w:hAnsi="Times New Roman" w:cs="Times New Roman"/>
                <w:sz w:val="28"/>
                <w:szCs w:val="28"/>
                <w:lang w:eastAsia="ru-RU"/>
              </w:rPr>
              <w:t xml:space="preserve"> жылдарға арналған  даму бағдарламасы</w:t>
            </w:r>
          </w:p>
        </w:tc>
      </w:tr>
      <w:tr w:rsidR="0026796C" w:rsidRPr="005749AA" w:rsidTr="0026796C">
        <w:trPr>
          <w:trHeight w:val="1628"/>
          <w:tblCellSpacing w:w="0" w:type="dxa"/>
        </w:trPr>
        <w:tc>
          <w:tcPr>
            <w:tcW w:w="2700" w:type="dxa"/>
            <w:vAlign w:val="center"/>
            <w:hideMark/>
          </w:tcPr>
          <w:p w:rsidR="00DF54A9" w:rsidRPr="0026796C" w:rsidRDefault="00DF54A9" w:rsidP="00D51223">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t>Әзірлеу үшін негіздеме</w:t>
            </w:r>
          </w:p>
        </w:tc>
        <w:tc>
          <w:tcPr>
            <w:tcW w:w="11805" w:type="dxa"/>
            <w:vAlign w:val="center"/>
            <w:hideMark/>
          </w:tcPr>
          <w:p w:rsidR="00DF54A9" w:rsidRPr="00C409F4" w:rsidRDefault="00DF54A9" w:rsidP="00D51223">
            <w:pPr>
              <w:spacing w:after="0" w:line="240" w:lineRule="auto"/>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1.</w:t>
            </w:r>
            <w:r w:rsidR="005C6046">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eastAsia="ru-RU"/>
              </w:rPr>
              <w:t>Қазақстан Республикасының Конституциясы;</w:t>
            </w:r>
            <w:r w:rsidRPr="0026796C">
              <w:rPr>
                <w:rFonts w:ascii="Times New Roman" w:eastAsia="Times New Roman" w:hAnsi="Times New Roman" w:cs="Times New Roman"/>
                <w:sz w:val="28"/>
                <w:szCs w:val="28"/>
                <w:lang w:eastAsia="ru-RU"/>
              </w:rPr>
              <w:br/>
              <w:t>2. Қазақстан Республикасы  «Білім туралы заңы»;</w:t>
            </w:r>
            <w:r w:rsidRPr="0026796C">
              <w:rPr>
                <w:rFonts w:ascii="Times New Roman" w:eastAsia="Times New Roman" w:hAnsi="Times New Roman" w:cs="Times New Roman"/>
                <w:sz w:val="28"/>
                <w:szCs w:val="28"/>
                <w:lang w:eastAsia="ru-RU"/>
              </w:rPr>
              <w:br/>
              <w:t>3.</w:t>
            </w:r>
            <w:r w:rsidR="005C6046">
              <w:rPr>
                <w:rFonts w:ascii="Times New Roman" w:eastAsia="Times New Roman" w:hAnsi="Times New Roman" w:cs="Times New Roman"/>
                <w:sz w:val="28"/>
                <w:szCs w:val="28"/>
                <w:lang w:val="kk-KZ" w:eastAsia="ru-RU"/>
              </w:rPr>
              <w:t xml:space="preserve"> </w:t>
            </w:r>
            <w:r w:rsidRPr="00C409F4">
              <w:rPr>
                <w:rFonts w:ascii="Times New Roman" w:eastAsia="Times New Roman" w:hAnsi="Times New Roman" w:cs="Times New Roman"/>
                <w:sz w:val="28"/>
                <w:szCs w:val="28"/>
                <w:lang w:val="kk-KZ" w:eastAsia="ru-RU"/>
              </w:rPr>
              <w:t>«Қазақстан Республикасындағы тілдер туралы» ҚР Заңы;</w:t>
            </w:r>
          </w:p>
          <w:p w:rsidR="00DF54A9" w:rsidRPr="0026796C" w:rsidRDefault="00DF54A9" w:rsidP="00D51223">
            <w:pPr>
              <w:spacing w:after="0" w:line="240" w:lineRule="auto"/>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4.</w:t>
            </w:r>
            <w:r w:rsidR="005C6046">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val="kk-KZ" w:eastAsia="ru-RU"/>
              </w:rPr>
              <w:t>Қазақстан Республикасы Оқу</w:t>
            </w:r>
            <w:r w:rsidRPr="00C409F4">
              <w:rPr>
                <w:rFonts w:ascii="Times New Roman" w:eastAsia="Times New Roman" w:hAnsi="Times New Roman" w:cs="Times New Roman"/>
                <w:sz w:val="28"/>
                <w:szCs w:val="28"/>
                <w:lang w:val="kk-KZ" w:eastAsia="ru-RU"/>
              </w:rPr>
              <w:t>-</w:t>
            </w:r>
            <w:r w:rsidRPr="0026796C">
              <w:rPr>
                <w:rFonts w:ascii="Times New Roman" w:eastAsia="Times New Roman" w:hAnsi="Times New Roman" w:cs="Times New Roman"/>
                <w:sz w:val="28"/>
                <w:szCs w:val="28"/>
                <w:lang w:val="kk-KZ" w:eastAsia="ru-RU"/>
              </w:rPr>
              <w:t xml:space="preserve">ағарту министрінің </w:t>
            </w:r>
            <w:r w:rsidRPr="00C409F4">
              <w:rPr>
                <w:rFonts w:ascii="Times New Roman" w:eastAsia="Times New Roman" w:hAnsi="Times New Roman" w:cs="Times New Roman"/>
                <w:sz w:val="28"/>
                <w:szCs w:val="28"/>
                <w:lang w:val="kk-KZ" w:eastAsia="ru-RU"/>
              </w:rPr>
              <w:t>2023 жыл</w:t>
            </w:r>
            <w:r w:rsidRPr="0026796C">
              <w:rPr>
                <w:rFonts w:ascii="Times New Roman" w:eastAsia="Times New Roman" w:hAnsi="Times New Roman" w:cs="Times New Roman"/>
                <w:sz w:val="28"/>
                <w:szCs w:val="28"/>
                <w:lang w:val="kk-KZ" w:eastAsia="ru-RU"/>
              </w:rPr>
              <w:t xml:space="preserve">ғы </w:t>
            </w:r>
            <w:r w:rsidRPr="00C409F4">
              <w:rPr>
                <w:rFonts w:ascii="Times New Roman" w:eastAsia="Times New Roman" w:hAnsi="Times New Roman" w:cs="Times New Roman"/>
                <w:sz w:val="28"/>
                <w:szCs w:val="28"/>
                <w:lang w:val="kk-KZ" w:eastAsia="ru-RU"/>
              </w:rPr>
              <w:t xml:space="preserve">28 </w:t>
            </w:r>
            <w:r w:rsidRPr="0026796C">
              <w:rPr>
                <w:rFonts w:ascii="Times New Roman" w:eastAsia="Times New Roman" w:hAnsi="Times New Roman" w:cs="Times New Roman"/>
                <w:sz w:val="28"/>
                <w:szCs w:val="28"/>
                <w:lang w:val="kk-KZ" w:eastAsia="ru-RU"/>
              </w:rPr>
              <w:t xml:space="preserve">тамыздағы </w:t>
            </w:r>
            <w:r w:rsidRPr="00C409F4">
              <w:rPr>
                <w:rFonts w:ascii="Times New Roman" w:eastAsia="Times New Roman" w:hAnsi="Times New Roman" w:cs="Times New Roman"/>
                <w:sz w:val="28"/>
                <w:szCs w:val="28"/>
                <w:lang w:val="kk-KZ" w:eastAsia="ru-RU"/>
              </w:rPr>
              <w:t xml:space="preserve">№ 273 </w:t>
            </w:r>
            <w:r w:rsidRPr="0026796C">
              <w:rPr>
                <w:rFonts w:ascii="Times New Roman" w:eastAsia="Times New Roman" w:hAnsi="Times New Roman" w:cs="Times New Roman"/>
                <w:sz w:val="28"/>
                <w:szCs w:val="28"/>
                <w:lang w:val="kk-KZ" w:eastAsia="ru-RU"/>
              </w:rPr>
              <w:t>бұйрығы;</w:t>
            </w:r>
          </w:p>
          <w:p w:rsidR="00DF54A9" w:rsidRDefault="00D51223" w:rsidP="00D51223">
            <w:pPr>
              <w:spacing w:after="0" w:line="240" w:lineRule="auto"/>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5.</w:t>
            </w:r>
            <w:r w:rsidR="005C6046">
              <w:rPr>
                <w:rFonts w:ascii="Times New Roman" w:eastAsia="Times New Roman" w:hAnsi="Times New Roman" w:cs="Times New Roman"/>
                <w:sz w:val="28"/>
                <w:szCs w:val="28"/>
                <w:lang w:val="kk-KZ" w:eastAsia="ru-RU"/>
              </w:rPr>
              <w:t xml:space="preserve"> </w:t>
            </w:r>
            <w:r w:rsidR="00DF54A9" w:rsidRPr="0026796C">
              <w:rPr>
                <w:rFonts w:ascii="Times New Roman" w:eastAsia="Times New Roman" w:hAnsi="Times New Roman" w:cs="Times New Roman"/>
                <w:sz w:val="28"/>
                <w:szCs w:val="28"/>
                <w:lang w:val="kk-KZ" w:eastAsia="ru-RU"/>
              </w:rPr>
              <w:t>Мектептің даму бағдарламасын әзірлеу бойынша ұсынымдар  /НАО/</w:t>
            </w:r>
          </w:p>
          <w:p w:rsidR="00CC49A8" w:rsidRDefault="00CC49A8" w:rsidP="00D5122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5C604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ҚР педагог мәртебесі туралы заңы </w:t>
            </w:r>
            <w:r w:rsidR="005C604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17.12.2019</w:t>
            </w:r>
            <w:r w:rsidR="005C604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w:t>
            </w:r>
            <w:r w:rsidR="005C6046">
              <w:rPr>
                <w:rFonts w:ascii="Times New Roman" w:eastAsia="Times New Roman" w:hAnsi="Times New Roman" w:cs="Times New Roman"/>
                <w:sz w:val="28"/>
                <w:szCs w:val="28"/>
                <w:lang w:val="kk-KZ" w:eastAsia="ru-RU"/>
              </w:rPr>
              <w:t>ыл/</w:t>
            </w:r>
          </w:p>
          <w:p w:rsidR="00CC49A8" w:rsidRDefault="00CC49A8" w:rsidP="00D5122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5C604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Мектеп жарғысы</w:t>
            </w:r>
          </w:p>
          <w:p w:rsidR="00CC49A8" w:rsidRPr="0026796C" w:rsidRDefault="00CC49A8" w:rsidP="00D5122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5C604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Білім беру ұйымдарына арналған санитарлық-эпидимиалогиялық талаптар </w:t>
            </w:r>
            <w:r w:rsidR="005C604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05.08.2021 ж</w:t>
            </w:r>
            <w:r w:rsidR="005C6046">
              <w:rPr>
                <w:rFonts w:ascii="Times New Roman" w:eastAsia="Times New Roman" w:hAnsi="Times New Roman" w:cs="Times New Roman"/>
                <w:sz w:val="28"/>
                <w:szCs w:val="28"/>
                <w:lang w:val="kk-KZ" w:eastAsia="ru-RU"/>
              </w:rPr>
              <w:t>ыл./</w:t>
            </w:r>
          </w:p>
        </w:tc>
      </w:tr>
      <w:tr w:rsidR="0026796C" w:rsidRPr="005749AA" w:rsidTr="0026796C">
        <w:trPr>
          <w:trHeight w:val="390"/>
          <w:tblCellSpacing w:w="0" w:type="dxa"/>
        </w:trPr>
        <w:tc>
          <w:tcPr>
            <w:tcW w:w="2700" w:type="dxa"/>
            <w:vAlign w:val="center"/>
            <w:hideMark/>
          </w:tcPr>
          <w:p w:rsidR="00DF54A9" w:rsidRPr="0026796C" w:rsidRDefault="00DF54A9" w:rsidP="00D51223">
            <w:pPr>
              <w:spacing w:after="0" w:line="240" w:lineRule="auto"/>
              <w:ind w:left="20"/>
              <w:jc w:val="center"/>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b/>
                <w:bCs/>
                <w:sz w:val="28"/>
                <w:szCs w:val="28"/>
                <w:lang w:val="kk-KZ" w:eastAsia="ru-RU"/>
              </w:rPr>
              <w:t>Негізгі әзірлеуші</w:t>
            </w:r>
          </w:p>
        </w:tc>
        <w:tc>
          <w:tcPr>
            <w:tcW w:w="11805" w:type="dxa"/>
            <w:vAlign w:val="center"/>
            <w:hideMark/>
          </w:tcPr>
          <w:p w:rsidR="00DF54A9" w:rsidRPr="0026796C" w:rsidRDefault="00DF54A9" w:rsidP="00CC49A8">
            <w:pPr>
              <w:spacing w:after="0" w:line="240" w:lineRule="auto"/>
              <w:jc w:val="center"/>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Ақмола облысы, Біржан сал ауданы, Мамай ауылы   «Мамай ауылының негізгі орта мектебі» коммуналдық мемлекеттік мекемесінің әкімшілігі мен шығармашылық тобы</w:t>
            </w:r>
            <w:r w:rsidR="0026796C">
              <w:rPr>
                <w:rFonts w:ascii="Times New Roman" w:eastAsia="Times New Roman" w:hAnsi="Times New Roman" w:cs="Times New Roman"/>
                <w:sz w:val="28"/>
                <w:szCs w:val="28"/>
                <w:lang w:val="kk-KZ" w:eastAsia="ru-RU"/>
              </w:rPr>
              <w:t xml:space="preserve">,өзін-өзі басқару </w:t>
            </w:r>
            <w:r w:rsidR="00CC49A8">
              <w:rPr>
                <w:rFonts w:ascii="Times New Roman" w:eastAsia="Times New Roman" w:hAnsi="Times New Roman" w:cs="Times New Roman"/>
                <w:sz w:val="28"/>
                <w:szCs w:val="28"/>
                <w:lang w:val="kk-KZ" w:eastAsia="ru-RU"/>
              </w:rPr>
              <w:t>ұйымы</w:t>
            </w:r>
            <w:r w:rsidR="0026796C">
              <w:rPr>
                <w:rFonts w:ascii="Times New Roman" w:eastAsia="Times New Roman" w:hAnsi="Times New Roman" w:cs="Times New Roman"/>
                <w:sz w:val="28"/>
                <w:szCs w:val="28"/>
                <w:lang w:val="kk-KZ" w:eastAsia="ru-RU"/>
              </w:rPr>
              <w:t>, қамқоршылық кеңесі, жергілікті басқарушы ұйым</w:t>
            </w:r>
            <w:r w:rsidR="00CC49A8">
              <w:rPr>
                <w:rFonts w:ascii="Times New Roman" w:eastAsia="Times New Roman" w:hAnsi="Times New Roman" w:cs="Times New Roman"/>
                <w:sz w:val="28"/>
                <w:szCs w:val="28"/>
                <w:lang w:val="kk-KZ" w:eastAsia="ru-RU"/>
              </w:rPr>
              <w:t>дар</w:t>
            </w:r>
          </w:p>
        </w:tc>
      </w:tr>
      <w:tr w:rsidR="0026796C" w:rsidRPr="0026796C" w:rsidTr="005C6046">
        <w:trPr>
          <w:trHeight w:val="424"/>
          <w:tblCellSpacing w:w="0" w:type="dxa"/>
        </w:trPr>
        <w:tc>
          <w:tcPr>
            <w:tcW w:w="2700" w:type="dxa"/>
            <w:vAlign w:val="center"/>
            <w:hideMark/>
          </w:tcPr>
          <w:p w:rsidR="00DF54A9" w:rsidRPr="0026796C" w:rsidRDefault="00DF54A9" w:rsidP="00D51223">
            <w:pPr>
              <w:spacing w:after="0" w:line="240" w:lineRule="auto"/>
              <w:ind w:left="20"/>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t>Мақсат</w:t>
            </w:r>
          </w:p>
        </w:tc>
        <w:tc>
          <w:tcPr>
            <w:tcW w:w="11805" w:type="dxa"/>
            <w:vAlign w:val="center"/>
            <w:hideMark/>
          </w:tcPr>
          <w:p w:rsidR="00DF54A9" w:rsidRPr="0026796C" w:rsidRDefault="00DF54A9" w:rsidP="00D51223">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Мұғалімдердің кәсіби құзыреттілігін дамытуға қолдау көрсету,</w:t>
            </w:r>
            <w:r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eastAsia="ru-RU"/>
              </w:rPr>
              <w:t xml:space="preserve">сындарлы оқыту теориясы негізінде </w:t>
            </w:r>
            <w:proofErr w:type="gramStart"/>
            <w:r w:rsidRPr="0026796C">
              <w:rPr>
                <w:rFonts w:ascii="Times New Roman" w:eastAsia="Times New Roman" w:hAnsi="Times New Roman" w:cs="Times New Roman"/>
                <w:sz w:val="28"/>
                <w:szCs w:val="28"/>
                <w:lang w:eastAsia="ru-RU"/>
              </w:rPr>
              <w:t>білім  сапасын</w:t>
            </w:r>
            <w:proofErr w:type="gramEnd"/>
            <w:r w:rsidRPr="0026796C">
              <w:rPr>
                <w:rFonts w:ascii="Times New Roman" w:eastAsia="Times New Roman" w:hAnsi="Times New Roman" w:cs="Times New Roman"/>
                <w:sz w:val="28"/>
                <w:szCs w:val="28"/>
                <w:lang w:eastAsia="ru-RU"/>
              </w:rPr>
              <w:t xml:space="preserve"> арттыруға жағдай жасау.</w:t>
            </w:r>
            <w:r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eastAsia="ru-RU"/>
              </w:rPr>
              <w:t xml:space="preserve"> «Табысты  мектеп»  жолында идеяларды </w:t>
            </w:r>
            <w:r w:rsidRPr="0026796C">
              <w:rPr>
                <w:rFonts w:ascii="Times New Roman" w:eastAsia="Times New Roman" w:hAnsi="Times New Roman" w:cs="Times New Roman"/>
                <w:sz w:val="28"/>
                <w:szCs w:val="28"/>
                <w:lang w:eastAsia="ru-RU"/>
              </w:rPr>
              <w:lastRenderedPageBreak/>
              <w:t>жүзеге асыру.</w:t>
            </w:r>
          </w:p>
        </w:tc>
      </w:tr>
      <w:tr w:rsidR="0026796C" w:rsidRPr="005749AA" w:rsidTr="0026796C">
        <w:trPr>
          <w:trHeight w:val="2010"/>
          <w:tblCellSpacing w:w="0" w:type="dxa"/>
        </w:trPr>
        <w:tc>
          <w:tcPr>
            <w:tcW w:w="2700" w:type="dxa"/>
            <w:vAlign w:val="center"/>
            <w:hideMark/>
          </w:tcPr>
          <w:p w:rsidR="00DF54A9" w:rsidRPr="0026796C" w:rsidRDefault="00DF54A9" w:rsidP="005C6046">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lastRenderedPageBreak/>
              <w:t>Міндеттері</w:t>
            </w:r>
          </w:p>
        </w:tc>
        <w:tc>
          <w:tcPr>
            <w:tcW w:w="11805" w:type="dxa"/>
            <w:vAlign w:val="center"/>
            <w:hideMark/>
          </w:tcPr>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мұғалімдердің кәсіби біліктілігін үздіксіз арттыру;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білім алу мүмкіндігіне жағдай туғызу;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білім алу үрдісін оқу-әдістемелік жағынан қамтамасыз ету;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оқушылардың функционалдық сауаттылығын қалыптастыру;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білім алушының зияткерлік, рухани - адамгершілік және физикалық дамуын қамтамасыз ету;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материалдық - техникалық базаны нығайту;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 педагогикалық білім беруді жаңғырту;</w:t>
            </w:r>
          </w:p>
          <w:p w:rsidR="00DF54A9" w:rsidRDefault="00DF54A9" w:rsidP="0026796C">
            <w:pPr>
              <w:spacing w:after="0" w:line="240" w:lineRule="auto"/>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eastAsia="ru-RU"/>
              </w:rPr>
              <w:t> - оқытудың қауіпсіз және жайлы ортасын қамтамасыз ету</w:t>
            </w:r>
            <w:r w:rsidR="0026796C">
              <w:rPr>
                <w:rFonts w:ascii="Times New Roman" w:eastAsia="Times New Roman" w:hAnsi="Times New Roman" w:cs="Times New Roman"/>
                <w:sz w:val="28"/>
                <w:szCs w:val="28"/>
                <w:lang w:val="kk-KZ" w:eastAsia="ru-RU"/>
              </w:rPr>
              <w:t>;</w:t>
            </w:r>
          </w:p>
          <w:p w:rsidR="0026796C" w:rsidRPr="0026796C" w:rsidRDefault="0026796C" w:rsidP="0026796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26796C">
              <w:rPr>
                <w:rFonts w:ascii="Times New Roman" w:eastAsia="Times New Roman" w:hAnsi="Times New Roman" w:cs="Times New Roman"/>
                <w:sz w:val="28"/>
                <w:szCs w:val="28"/>
                <w:lang w:val="kk-KZ" w:eastAsia="ru-RU"/>
              </w:rPr>
              <w:t>мектепте  білім алушылардың, педагогтердің цифрлы білім беру жүйесін жүзеге асыру</w:t>
            </w:r>
          </w:p>
        </w:tc>
      </w:tr>
      <w:tr w:rsidR="0026796C" w:rsidRPr="0026796C" w:rsidTr="0026796C">
        <w:trPr>
          <w:trHeight w:val="30"/>
          <w:tblCellSpacing w:w="0" w:type="dxa"/>
        </w:trPr>
        <w:tc>
          <w:tcPr>
            <w:tcW w:w="2700" w:type="dxa"/>
            <w:vAlign w:val="center"/>
            <w:hideMark/>
          </w:tcPr>
          <w:p w:rsidR="00DF54A9" w:rsidRPr="0026796C" w:rsidRDefault="00DF54A9" w:rsidP="00D51223">
            <w:pPr>
              <w:spacing w:after="0" w:line="30" w:lineRule="atLeast"/>
              <w:ind w:left="20"/>
              <w:jc w:val="center"/>
              <w:rPr>
                <w:rFonts w:ascii="Times New Roman" w:eastAsia="Times New Roman" w:hAnsi="Times New Roman" w:cs="Times New Roman"/>
                <w:b/>
                <w:bCs/>
                <w:sz w:val="28"/>
                <w:szCs w:val="28"/>
                <w:lang w:eastAsia="ru-RU"/>
              </w:rPr>
            </w:pPr>
            <w:r w:rsidRPr="0026796C">
              <w:rPr>
                <w:rFonts w:ascii="Times New Roman" w:eastAsia="Times New Roman" w:hAnsi="Times New Roman" w:cs="Times New Roman"/>
                <w:b/>
                <w:bCs/>
                <w:sz w:val="28"/>
                <w:szCs w:val="28"/>
                <w:lang w:eastAsia="ru-RU"/>
              </w:rPr>
              <w:t>Күтілетін </w:t>
            </w:r>
          </w:p>
          <w:p w:rsidR="00DF54A9" w:rsidRPr="0026796C" w:rsidRDefault="00DF54A9" w:rsidP="00D51223">
            <w:pPr>
              <w:spacing w:after="0" w:line="30" w:lineRule="atLeast"/>
              <w:ind w:left="20"/>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t>нәтижелер</w:t>
            </w:r>
          </w:p>
        </w:tc>
        <w:tc>
          <w:tcPr>
            <w:tcW w:w="11805" w:type="dxa"/>
            <w:vAlign w:val="center"/>
            <w:hideMark/>
          </w:tcPr>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Мұғалім құзыреттілігін көтеру нәтижесінде мектепті  заманауи деңгейге жеткізу.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Критериалды бағалау қолдану арқылы, білім көрсеткіштері жоғарылайды.</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xml:space="preserve"> Салауатты өмір салтын ұстанған функционалды сауатты, бойында отаншылдық, көшбасшылық қасиеттері </w:t>
            </w:r>
            <w:proofErr w:type="gramStart"/>
            <w:r w:rsidRPr="0026796C">
              <w:rPr>
                <w:rFonts w:ascii="Times New Roman" w:eastAsia="Times New Roman" w:hAnsi="Times New Roman" w:cs="Times New Roman"/>
                <w:sz w:val="28"/>
                <w:szCs w:val="28"/>
                <w:lang w:eastAsia="ru-RU"/>
              </w:rPr>
              <w:t>қалыптасқан  ұрпақ</w:t>
            </w:r>
            <w:proofErr w:type="gramEnd"/>
            <w:r w:rsidRPr="0026796C">
              <w:rPr>
                <w:rFonts w:ascii="Times New Roman" w:eastAsia="Times New Roman" w:hAnsi="Times New Roman" w:cs="Times New Roman"/>
                <w:sz w:val="28"/>
                <w:szCs w:val="28"/>
                <w:lang w:eastAsia="ru-RU"/>
              </w:rPr>
              <w:t xml:space="preserve"> тәрбиелеу.</w:t>
            </w:r>
          </w:p>
          <w:p w:rsidR="00DF54A9" w:rsidRPr="0026796C" w:rsidRDefault="00DF54A9" w:rsidP="0026796C">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Мектеп мәдениеті: мұғалім – оқушы– ата-ана қарым-қатынасы жақсарады.</w:t>
            </w:r>
          </w:p>
          <w:p w:rsidR="00DF54A9" w:rsidRPr="0026796C" w:rsidRDefault="00DF54A9" w:rsidP="0026796C">
            <w:pPr>
              <w:spacing w:after="0" w:line="30" w:lineRule="atLeast"/>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Материалдық- техникалық ресурстармен мектеп базасы толықтырылады.</w:t>
            </w:r>
          </w:p>
        </w:tc>
      </w:tr>
      <w:tr w:rsidR="0026796C" w:rsidRPr="0026796C" w:rsidTr="0026796C">
        <w:trPr>
          <w:trHeight w:val="105"/>
          <w:tblCellSpacing w:w="0" w:type="dxa"/>
        </w:trPr>
        <w:tc>
          <w:tcPr>
            <w:tcW w:w="2700" w:type="dxa"/>
            <w:vAlign w:val="center"/>
            <w:hideMark/>
          </w:tcPr>
          <w:p w:rsidR="00DF54A9" w:rsidRPr="0026796C" w:rsidRDefault="00DF54A9" w:rsidP="00D51223">
            <w:pPr>
              <w:spacing w:after="0" w:line="105" w:lineRule="atLeast"/>
              <w:jc w:val="center"/>
              <w:rPr>
                <w:rFonts w:ascii="Times New Roman" w:eastAsia="Times New Roman" w:hAnsi="Times New Roman" w:cs="Times New Roman"/>
                <w:b/>
                <w:bCs/>
                <w:sz w:val="28"/>
                <w:szCs w:val="28"/>
                <w:lang w:eastAsia="ru-RU"/>
              </w:rPr>
            </w:pPr>
            <w:r w:rsidRPr="0026796C">
              <w:rPr>
                <w:rFonts w:ascii="Times New Roman" w:eastAsia="Times New Roman" w:hAnsi="Times New Roman" w:cs="Times New Roman"/>
                <w:b/>
                <w:bCs/>
                <w:sz w:val="28"/>
                <w:szCs w:val="28"/>
                <w:lang w:eastAsia="ru-RU"/>
              </w:rPr>
              <w:t>Іске асыру</w:t>
            </w:r>
          </w:p>
          <w:p w:rsidR="00DF54A9" w:rsidRPr="0026796C" w:rsidRDefault="00DF54A9" w:rsidP="00D51223">
            <w:pPr>
              <w:spacing w:after="0" w:line="105" w:lineRule="atLeast"/>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b/>
                <w:bCs/>
                <w:sz w:val="28"/>
                <w:szCs w:val="28"/>
                <w:lang w:eastAsia="ru-RU"/>
              </w:rPr>
              <w:t> мерзімдері</w:t>
            </w:r>
          </w:p>
        </w:tc>
        <w:tc>
          <w:tcPr>
            <w:tcW w:w="11805" w:type="dxa"/>
            <w:vAlign w:val="center"/>
            <w:hideMark/>
          </w:tcPr>
          <w:p w:rsidR="00DF54A9" w:rsidRPr="0026796C" w:rsidRDefault="00DF54A9" w:rsidP="00D51223">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202</w:t>
            </w:r>
            <w:r w:rsidR="00CC49A8">
              <w:rPr>
                <w:rFonts w:ascii="Times New Roman" w:eastAsia="Times New Roman" w:hAnsi="Times New Roman" w:cs="Times New Roman"/>
                <w:sz w:val="28"/>
                <w:szCs w:val="28"/>
                <w:lang w:val="kk-KZ" w:eastAsia="ru-RU"/>
              </w:rPr>
              <w:t>4</w:t>
            </w:r>
            <w:r w:rsidR="00CC49A8">
              <w:rPr>
                <w:rFonts w:ascii="Times New Roman" w:eastAsia="Times New Roman" w:hAnsi="Times New Roman" w:cs="Times New Roman"/>
                <w:sz w:val="28"/>
                <w:szCs w:val="28"/>
                <w:lang w:eastAsia="ru-RU"/>
              </w:rPr>
              <w:t>– 20</w:t>
            </w:r>
            <w:r w:rsidR="00CC49A8">
              <w:rPr>
                <w:rFonts w:ascii="Times New Roman" w:eastAsia="Times New Roman" w:hAnsi="Times New Roman" w:cs="Times New Roman"/>
                <w:sz w:val="28"/>
                <w:szCs w:val="28"/>
                <w:lang w:val="kk-KZ" w:eastAsia="ru-RU"/>
              </w:rPr>
              <w:t>29</w:t>
            </w:r>
            <w:r w:rsidRPr="0026796C">
              <w:rPr>
                <w:rFonts w:ascii="Times New Roman" w:eastAsia="Times New Roman" w:hAnsi="Times New Roman" w:cs="Times New Roman"/>
                <w:sz w:val="28"/>
                <w:szCs w:val="28"/>
                <w:lang w:eastAsia="ru-RU"/>
              </w:rPr>
              <w:t xml:space="preserve"> ж</w:t>
            </w:r>
            <w:r w:rsidR="005C6046">
              <w:rPr>
                <w:rFonts w:ascii="Times New Roman" w:eastAsia="Times New Roman" w:hAnsi="Times New Roman" w:cs="Times New Roman"/>
                <w:sz w:val="28"/>
                <w:szCs w:val="28"/>
                <w:lang w:val="kk-KZ" w:eastAsia="ru-RU"/>
              </w:rPr>
              <w:t>.</w:t>
            </w:r>
            <w:r w:rsidRPr="0026796C">
              <w:rPr>
                <w:rFonts w:ascii="Times New Roman" w:eastAsia="Times New Roman" w:hAnsi="Times New Roman" w:cs="Times New Roman"/>
                <w:sz w:val="28"/>
                <w:szCs w:val="28"/>
                <w:lang w:eastAsia="ru-RU"/>
              </w:rPr>
              <w:t>ж.</w:t>
            </w:r>
          </w:p>
          <w:p w:rsidR="00DF54A9" w:rsidRPr="0026796C" w:rsidRDefault="00DF54A9" w:rsidP="00D51223">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(202</w:t>
            </w:r>
            <w:r w:rsidR="00CC49A8">
              <w:rPr>
                <w:rFonts w:ascii="Times New Roman" w:eastAsia="Times New Roman" w:hAnsi="Times New Roman" w:cs="Times New Roman"/>
                <w:sz w:val="28"/>
                <w:szCs w:val="28"/>
                <w:lang w:val="kk-KZ" w:eastAsia="ru-RU"/>
              </w:rPr>
              <w:t>4</w:t>
            </w:r>
            <w:r w:rsidR="00CC49A8">
              <w:rPr>
                <w:rFonts w:ascii="Times New Roman" w:eastAsia="Times New Roman" w:hAnsi="Times New Roman" w:cs="Times New Roman"/>
                <w:sz w:val="28"/>
                <w:szCs w:val="28"/>
                <w:lang w:eastAsia="ru-RU"/>
              </w:rPr>
              <w:t>– 2025</w:t>
            </w:r>
            <w:r w:rsidRPr="0026796C">
              <w:rPr>
                <w:rFonts w:ascii="Times New Roman" w:eastAsia="Times New Roman" w:hAnsi="Times New Roman" w:cs="Times New Roman"/>
                <w:sz w:val="28"/>
                <w:szCs w:val="28"/>
                <w:lang w:eastAsia="ru-RU"/>
              </w:rPr>
              <w:t xml:space="preserve"> жыл)   Дайындық</w:t>
            </w:r>
          </w:p>
          <w:p w:rsidR="00DF54A9" w:rsidRPr="0026796C" w:rsidRDefault="00DF54A9" w:rsidP="00D51223">
            <w:pPr>
              <w:spacing w:after="0" w:line="240" w:lineRule="auto"/>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xml:space="preserve">    (202</w:t>
            </w:r>
            <w:r w:rsidR="00CC49A8">
              <w:rPr>
                <w:rFonts w:ascii="Times New Roman" w:eastAsia="Times New Roman" w:hAnsi="Times New Roman" w:cs="Times New Roman"/>
                <w:sz w:val="28"/>
                <w:szCs w:val="28"/>
                <w:lang w:val="kk-KZ" w:eastAsia="ru-RU"/>
              </w:rPr>
              <w:t>5</w:t>
            </w:r>
            <w:r w:rsidRPr="0026796C">
              <w:rPr>
                <w:rFonts w:ascii="Times New Roman" w:eastAsia="Times New Roman" w:hAnsi="Times New Roman" w:cs="Times New Roman"/>
                <w:sz w:val="28"/>
                <w:szCs w:val="28"/>
                <w:lang w:eastAsia="ru-RU"/>
              </w:rPr>
              <w:t>– 202</w:t>
            </w:r>
            <w:r w:rsidR="00CC49A8">
              <w:rPr>
                <w:rFonts w:ascii="Times New Roman" w:eastAsia="Times New Roman" w:hAnsi="Times New Roman" w:cs="Times New Roman"/>
                <w:sz w:val="28"/>
                <w:szCs w:val="28"/>
                <w:lang w:val="kk-KZ" w:eastAsia="ru-RU"/>
              </w:rPr>
              <w:t>8</w:t>
            </w:r>
            <w:r w:rsidRPr="0026796C">
              <w:rPr>
                <w:rFonts w:ascii="Times New Roman" w:eastAsia="Times New Roman" w:hAnsi="Times New Roman" w:cs="Times New Roman"/>
                <w:sz w:val="28"/>
                <w:szCs w:val="28"/>
                <w:lang w:eastAsia="ru-RU"/>
              </w:rPr>
              <w:t xml:space="preserve"> жыл) Практикалық</w:t>
            </w:r>
          </w:p>
          <w:p w:rsidR="00DF54A9" w:rsidRPr="0026796C" w:rsidRDefault="00DF54A9" w:rsidP="00CC49A8">
            <w:pPr>
              <w:spacing w:after="0" w:line="105" w:lineRule="atLeast"/>
              <w:jc w:val="center"/>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(202</w:t>
            </w:r>
            <w:r w:rsidR="00CC49A8">
              <w:rPr>
                <w:rFonts w:ascii="Times New Roman" w:eastAsia="Times New Roman" w:hAnsi="Times New Roman" w:cs="Times New Roman"/>
                <w:sz w:val="28"/>
                <w:szCs w:val="28"/>
                <w:lang w:val="kk-KZ" w:eastAsia="ru-RU"/>
              </w:rPr>
              <w:t>8</w:t>
            </w:r>
            <w:r w:rsidRPr="0026796C">
              <w:rPr>
                <w:rFonts w:ascii="Times New Roman" w:eastAsia="Times New Roman" w:hAnsi="Times New Roman" w:cs="Times New Roman"/>
                <w:sz w:val="28"/>
                <w:szCs w:val="28"/>
                <w:lang w:eastAsia="ru-RU"/>
              </w:rPr>
              <w:t xml:space="preserve"> – 20</w:t>
            </w:r>
            <w:r w:rsidR="00CC49A8">
              <w:rPr>
                <w:rFonts w:ascii="Times New Roman" w:eastAsia="Times New Roman" w:hAnsi="Times New Roman" w:cs="Times New Roman"/>
                <w:sz w:val="28"/>
                <w:szCs w:val="28"/>
                <w:lang w:val="kk-KZ" w:eastAsia="ru-RU"/>
              </w:rPr>
              <w:t>29</w:t>
            </w:r>
            <w:r w:rsidRPr="0026796C">
              <w:rPr>
                <w:rFonts w:ascii="Times New Roman" w:eastAsia="Times New Roman" w:hAnsi="Times New Roman" w:cs="Times New Roman"/>
                <w:sz w:val="28"/>
                <w:szCs w:val="28"/>
                <w:lang w:eastAsia="ru-RU"/>
              </w:rPr>
              <w:t xml:space="preserve"> жыл)  Нәтижелік</w:t>
            </w:r>
          </w:p>
        </w:tc>
      </w:tr>
      <w:tr w:rsidR="0026796C" w:rsidRPr="005749AA" w:rsidTr="0026796C">
        <w:trPr>
          <w:trHeight w:val="105"/>
          <w:tblCellSpacing w:w="0" w:type="dxa"/>
        </w:trPr>
        <w:tc>
          <w:tcPr>
            <w:tcW w:w="2700" w:type="dxa"/>
            <w:vAlign w:val="center"/>
          </w:tcPr>
          <w:p w:rsidR="00DF54A9" w:rsidRPr="0026796C" w:rsidRDefault="00DF54A9" w:rsidP="00D51223">
            <w:pPr>
              <w:spacing w:after="0" w:line="105" w:lineRule="atLeast"/>
              <w:jc w:val="center"/>
              <w:rPr>
                <w:rFonts w:ascii="Times New Roman" w:eastAsia="Times New Roman" w:hAnsi="Times New Roman" w:cs="Times New Roman"/>
                <w:b/>
                <w:bCs/>
                <w:sz w:val="28"/>
                <w:szCs w:val="28"/>
                <w:lang w:val="kk-KZ" w:eastAsia="ru-RU"/>
              </w:rPr>
            </w:pPr>
            <w:r w:rsidRPr="0026796C">
              <w:rPr>
                <w:rFonts w:ascii="Times New Roman" w:eastAsia="Times New Roman" w:hAnsi="Times New Roman" w:cs="Times New Roman"/>
                <w:b/>
                <w:bCs/>
                <w:sz w:val="28"/>
                <w:szCs w:val="28"/>
                <w:lang w:val="kk-KZ" w:eastAsia="ru-RU"/>
              </w:rPr>
              <w:t xml:space="preserve">Қаржыландыру </w:t>
            </w:r>
          </w:p>
          <w:p w:rsidR="00DF54A9" w:rsidRPr="0026796C" w:rsidRDefault="00DF54A9" w:rsidP="00D51223">
            <w:pPr>
              <w:spacing w:after="0" w:line="105" w:lineRule="atLeast"/>
              <w:jc w:val="center"/>
              <w:rPr>
                <w:rFonts w:ascii="Times New Roman" w:eastAsia="Times New Roman" w:hAnsi="Times New Roman" w:cs="Times New Roman"/>
                <w:b/>
                <w:bCs/>
                <w:sz w:val="28"/>
                <w:szCs w:val="28"/>
                <w:lang w:val="kk-KZ" w:eastAsia="ru-RU"/>
              </w:rPr>
            </w:pPr>
            <w:r w:rsidRPr="0026796C">
              <w:rPr>
                <w:rFonts w:ascii="Times New Roman" w:eastAsia="Times New Roman" w:hAnsi="Times New Roman" w:cs="Times New Roman"/>
                <w:b/>
                <w:bCs/>
                <w:sz w:val="28"/>
                <w:szCs w:val="28"/>
                <w:lang w:val="kk-KZ" w:eastAsia="ru-RU"/>
              </w:rPr>
              <w:t>көздері</w:t>
            </w:r>
          </w:p>
        </w:tc>
        <w:tc>
          <w:tcPr>
            <w:tcW w:w="11805" w:type="dxa"/>
            <w:vAlign w:val="center"/>
          </w:tcPr>
          <w:p w:rsidR="00DF54A9" w:rsidRPr="0026796C" w:rsidRDefault="00DF54A9" w:rsidP="00D51223">
            <w:pPr>
              <w:spacing w:after="0" w:line="240" w:lineRule="auto"/>
              <w:jc w:val="center"/>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Мектепті дамытуға жоғарыда тұрған білім беру ұйымынан  (Білім бөлімі) қаржы бөлуге сұраныс</w:t>
            </w:r>
          </w:p>
          <w:p w:rsidR="00DF54A9" w:rsidRPr="0026796C" w:rsidRDefault="00DF54A9" w:rsidP="00D51223">
            <w:pPr>
              <w:spacing w:after="0" w:line="240" w:lineRule="auto"/>
              <w:jc w:val="center"/>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xml:space="preserve">және  ҚР-сы заңдарында тыйым салынбаған өзге де қаржыландыру көздері </w:t>
            </w:r>
          </w:p>
        </w:tc>
      </w:tr>
    </w:tbl>
    <w:p w:rsidR="00DF54A9" w:rsidRPr="0026796C" w:rsidRDefault="00DF54A9" w:rsidP="00DF54A9">
      <w:pPr>
        <w:spacing w:after="0" w:line="240" w:lineRule="auto"/>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4"/>
          <w:szCs w:val="24"/>
          <w:lang w:val="kk-KZ" w:eastAsia="ru-RU"/>
        </w:rPr>
        <w:t> </w:t>
      </w: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26796C" w:rsidRDefault="0026796C" w:rsidP="00FD506B">
      <w:pPr>
        <w:spacing w:after="0" w:line="240" w:lineRule="auto"/>
        <w:rPr>
          <w:rFonts w:ascii="Times New Roman" w:eastAsia="Times New Roman" w:hAnsi="Times New Roman" w:cs="Times New Roman"/>
          <w:b/>
          <w:bCs/>
          <w:sz w:val="28"/>
          <w:szCs w:val="28"/>
          <w:lang w:val="kk-KZ" w:eastAsia="ru-RU"/>
        </w:rPr>
      </w:pPr>
    </w:p>
    <w:p w:rsidR="0026796C" w:rsidRDefault="0026796C"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FD506B" w:rsidP="00DF54A9">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2</w:t>
      </w:r>
      <w:r w:rsidRPr="00C409F4">
        <w:rPr>
          <w:rFonts w:ascii="Times New Roman" w:eastAsia="Times New Roman" w:hAnsi="Times New Roman" w:cs="Times New Roman"/>
          <w:b/>
          <w:bCs/>
          <w:sz w:val="28"/>
          <w:szCs w:val="28"/>
          <w:lang w:val="kk-KZ" w:eastAsia="ru-RU"/>
        </w:rPr>
        <w:t>-</w:t>
      </w:r>
      <w:r w:rsidR="00997683">
        <w:rPr>
          <w:rFonts w:ascii="Times New Roman" w:eastAsia="Times New Roman" w:hAnsi="Times New Roman" w:cs="Times New Roman"/>
          <w:b/>
          <w:bCs/>
          <w:sz w:val="28"/>
          <w:szCs w:val="28"/>
          <w:lang w:val="kk-KZ" w:eastAsia="ru-RU"/>
        </w:rPr>
        <w:t xml:space="preserve">бөлім. </w:t>
      </w:r>
      <w:r w:rsidR="00DF54A9" w:rsidRPr="0026796C">
        <w:rPr>
          <w:rFonts w:ascii="Times New Roman" w:eastAsia="Times New Roman" w:hAnsi="Times New Roman" w:cs="Times New Roman"/>
          <w:b/>
          <w:bCs/>
          <w:sz w:val="28"/>
          <w:szCs w:val="28"/>
          <w:lang w:val="kk-KZ" w:eastAsia="ru-RU"/>
        </w:rPr>
        <w:t>БІЛІМ БЕРУ ҰЙЫМЫ ТУРАЛЫ АҚПАРАТ. АҒЫМДАҒЫ МЕКТЕП ЖАҒДАЙЫНА ТАЛДАУ</w:t>
      </w:r>
    </w:p>
    <w:p w:rsidR="00DF54A9" w:rsidRPr="0026796C" w:rsidRDefault="00DF54A9" w:rsidP="00DF54A9">
      <w:pPr>
        <w:spacing w:after="0" w:line="240" w:lineRule="auto"/>
        <w:jc w:val="center"/>
        <w:rPr>
          <w:rFonts w:ascii="Times New Roman" w:eastAsia="Times New Roman" w:hAnsi="Times New Roman" w:cs="Times New Roman"/>
          <w:b/>
          <w:bCs/>
          <w:sz w:val="28"/>
          <w:szCs w:val="28"/>
          <w:lang w:val="kk-KZ" w:eastAsia="ru-RU"/>
        </w:rPr>
      </w:pPr>
    </w:p>
    <w:p w:rsidR="00DF54A9" w:rsidRPr="0026796C" w:rsidRDefault="00DF54A9" w:rsidP="00DF54A9">
      <w:pPr>
        <w:spacing w:after="0" w:line="240" w:lineRule="auto"/>
        <w:outlineLvl w:val="2"/>
        <w:rPr>
          <w:rFonts w:ascii="Times New Roman" w:eastAsia="Times New Roman" w:hAnsi="Times New Roman" w:cs="Times New Roman"/>
          <w:bCs/>
          <w:sz w:val="28"/>
          <w:szCs w:val="28"/>
          <w:lang w:val="kk-KZ" w:eastAsia="ru-RU"/>
        </w:rPr>
      </w:pPr>
      <w:r w:rsidRPr="0026796C">
        <w:rPr>
          <w:rFonts w:ascii="Times New Roman" w:eastAsia="Times New Roman" w:hAnsi="Times New Roman" w:cs="Times New Roman"/>
          <w:b/>
          <w:sz w:val="28"/>
          <w:szCs w:val="28"/>
          <w:lang w:val="kk-KZ" w:eastAsia="ru-RU"/>
        </w:rPr>
        <w:t xml:space="preserve">   Білім беру ұйымының атауы:                </w:t>
      </w:r>
      <w:r w:rsidRPr="0026796C">
        <w:rPr>
          <w:rFonts w:ascii="Times New Roman" w:eastAsia="Times New Roman" w:hAnsi="Times New Roman" w:cs="Times New Roman"/>
          <w:bCs/>
          <w:sz w:val="28"/>
          <w:szCs w:val="28"/>
          <w:lang w:val="kk-KZ" w:eastAsia="ru-RU"/>
        </w:rPr>
        <w:t xml:space="preserve">«Ақмола облысы Білім басқармасының  Біржан сал ауданы бойынша </w:t>
      </w:r>
    </w:p>
    <w:p w:rsidR="00DF54A9" w:rsidRPr="0026796C" w:rsidRDefault="00DF54A9" w:rsidP="00DF54A9">
      <w:pPr>
        <w:spacing w:after="0" w:line="240" w:lineRule="auto"/>
        <w:outlineLvl w:val="2"/>
        <w:rPr>
          <w:rFonts w:ascii="Times New Roman" w:eastAsia="Times New Roman" w:hAnsi="Times New Roman" w:cs="Times New Roman"/>
          <w:bCs/>
          <w:sz w:val="28"/>
          <w:szCs w:val="28"/>
          <w:lang w:val="kk-KZ" w:eastAsia="ru-RU"/>
        </w:rPr>
      </w:pPr>
      <w:r w:rsidRPr="0026796C">
        <w:rPr>
          <w:rFonts w:ascii="Times New Roman" w:eastAsia="Times New Roman" w:hAnsi="Times New Roman" w:cs="Times New Roman"/>
          <w:bCs/>
          <w:sz w:val="28"/>
          <w:szCs w:val="28"/>
          <w:lang w:val="kk-KZ" w:eastAsia="ru-RU"/>
        </w:rPr>
        <w:t xml:space="preserve">                                                                       білім   бөлімі  Мамай ауылының негізгі орта мектебі» КММ </w:t>
      </w:r>
    </w:p>
    <w:p w:rsidR="00DF54A9" w:rsidRPr="0026796C" w:rsidRDefault="00DF54A9" w:rsidP="00DF54A9">
      <w:pPr>
        <w:spacing w:after="0" w:line="240" w:lineRule="auto"/>
        <w:outlineLvl w:val="2"/>
        <w:rPr>
          <w:rFonts w:ascii="Times New Roman" w:eastAsia="Times New Roman" w:hAnsi="Times New Roman" w:cs="Times New Roman"/>
          <w:bCs/>
          <w:sz w:val="28"/>
          <w:szCs w:val="28"/>
          <w:lang w:val="kk-KZ" w:eastAsia="ru-RU"/>
        </w:rPr>
      </w:pPr>
      <w:r w:rsidRPr="0026796C">
        <w:rPr>
          <w:rFonts w:ascii="Times New Roman" w:hAnsi="Times New Roman" w:cs="Times New Roman"/>
          <w:sz w:val="28"/>
          <w:szCs w:val="28"/>
          <w:lang w:val="kk-KZ"/>
        </w:rPr>
        <w:t xml:space="preserve"> </w:t>
      </w:r>
      <w:r w:rsidRPr="0026796C">
        <w:rPr>
          <w:rFonts w:ascii="Times New Roman" w:hAnsi="Times New Roman" w:cs="Times New Roman"/>
          <w:b/>
          <w:sz w:val="28"/>
          <w:szCs w:val="28"/>
          <w:lang w:val="kk-KZ"/>
        </w:rPr>
        <w:t xml:space="preserve">Мекеменің заңды мекен-жайы:  </w:t>
      </w:r>
      <w:r w:rsidRPr="0026796C">
        <w:rPr>
          <w:rFonts w:ascii="Times New Roman" w:hAnsi="Times New Roman" w:cs="Times New Roman"/>
          <w:sz w:val="28"/>
          <w:szCs w:val="28"/>
          <w:lang w:val="kk-KZ"/>
        </w:rPr>
        <w:t>Ақмола облысы Біржан сал ауданы Мамай ауылы Шоқан Уалиханов көшесі – 11 (мектеп ғимараты). Индекс:020700</w:t>
      </w:r>
    </w:p>
    <w:p w:rsidR="00DF54A9" w:rsidRPr="0026796C" w:rsidRDefault="00DF54A9" w:rsidP="00DF54A9">
      <w:pPr>
        <w:spacing w:after="0"/>
        <w:jc w:val="both"/>
        <w:rPr>
          <w:rFonts w:ascii="Times New Roman" w:hAnsi="Times New Roman" w:cs="Times New Roman"/>
          <w:sz w:val="28"/>
          <w:szCs w:val="28"/>
          <w:lang w:val="kk-KZ"/>
        </w:rPr>
      </w:pPr>
      <w:r w:rsidRPr="0026796C">
        <w:rPr>
          <w:rFonts w:ascii="Times New Roman" w:hAnsi="Times New Roman" w:cs="Times New Roman"/>
          <w:sz w:val="28"/>
          <w:szCs w:val="28"/>
          <w:lang w:val="kk-KZ"/>
        </w:rPr>
        <w:t xml:space="preserve"> </w:t>
      </w:r>
      <w:r w:rsidRPr="0026796C">
        <w:rPr>
          <w:rFonts w:ascii="Times New Roman" w:hAnsi="Times New Roman" w:cs="Times New Roman"/>
          <w:b/>
          <w:sz w:val="28"/>
          <w:szCs w:val="28"/>
        </w:rPr>
        <w:t>Телефон</w:t>
      </w:r>
      <w:r w:rsidRPr="0026796C">
        <w:rPr>
          <w:rFonts w:ascii="Times New Roman" w:hAnsi="Times New Roman" w:cs="Times New Roman"/>
          <w:b/>
          <w:sz w:val="28"/>
          <w:szCs w:val="28"/>
          <w:lang w:val="kk-KZ"/>
        </w:rPr>
        <w:t xml:space="preserve">:    </w:t>
      </w:r>
      <w:r w:rsidRPr="0026796C">
        <w:rPr>
          <w:rFonts w:ascii="Times New Roman" w:hAnsi="Times New Roman" w:cs="Times New Roman"/>
          <w:sz w:val="28"/>
          <w:szCs w:val="28"/>
          <w:lang w:val="kk-KZ"/>
        </w:rPr>
        <w:t>8(716</w:t>
      </w:r>
      <w:r w:rsidRPr="0026796C">
        <w:rPr>
          <w:rFonts w:ascii="Times New Roman" w:hAnsi="Times New Roman" w:cs="Times New Roman"/>
          <w:sz w:val="28"/>
          <w:szCs w:val="28"/>
        </w:rPr>
        <w:t>-</w:t>
      </w:r>
      <w:r w:rsidRPr="0026796C">
        <w:rPr>
          <w:rFonts w:ascii="Times New Roman" w:hAnsi="Times New Roman" w:cs="Times New Roman"/>
          <w:sz w:val="28"/>
          <w:szCs w:val="28"/>
          <w:lang w:val="kk-KZ"/>
        </w:rPr>
        <w:t>39)2</w:t>
      </w:r>
      <w:r w:rsidRPr="0026796C">
        <w:rPr>
          <w:rFonts w:ascii="Times New Roman" w:hAnsi="Times New Roman" w:cs="Times New Roman"/>
          <w:sz w:val="28"/>
          <w:szCs w:val="28"/>
        </w:rPr>
        <w:t>-</w:t>
      </w:r>
      <w:r w:rsidRPr="0026796C">
        <w:rPr>
          <w:rFonts w:ascii="Times New Roman" w:hAnsi="Times New Roman" w:cs="Times New Roman"/>
          <w:sz w:val="28"/>
          <w:szCs w:val="28"/>
          <w:lang w:val="kk-KZ"/>
        </w:rPr>
        <w:t>47-75</w:t>
      </w:r>
    </w:p>
    <w:p w:rsidR="00DF54A9" w:rsidRPr="0026796C" w:rsidRDefault="00DF54A9" w:rsidP="00DF54A9">
      <w:pPr>
        <w:spacing w:after="0"/>
        <w:jc w:val="both"/>
        <w:rPr>
          <w:rFonts w:ascii="Times New Roman" w:hAnsi="Times New Roman" w:cs="Times New Roman"/>
          <w:sz w:val="28"/>
          <w:szCs w:val="28"/>
          <w:lang w:val="kk-KZ"/>
        </w:rPr>
      </w:pPr>
      <w:r w:rsidRPr="0026796C">
        <w:rPr>
          <w:rFonts w:ascii="Times New Roman" w:hAnsi="Times New Roman" w:cs="Times New Roman"/>
          <w:b/>
          <w:sz w:val="28"/>
          <w:szCs w:val="28"/>
        </w:rPr>
        <w:t xml:space="preserve"> </w:t>
      </w:r>
      <w:r w:rsidRPr="0026796C">
        <w:rPr>
          <w:rFonts w:ascii="Times New Roman" w:hAnsi="Times New Roman" w:cs="Times New Roman"/>
          <w:b/>
          <w:sz w:val="28"/>
          <w:szCs w:val="28"/>
          <w:lang w:val="kk-KZ"/>
        </w:rPr>
        <w:t xml:space="preserve">Электронды пошта: </w:t>
      </w:r>
      <w:hyperlink r:id="rId8" w:history="1">
        <w:r w:rsidRPr="0026796C">
          <w:rPr>
            <w:rStyle w:val="ac"/>
            <w:rFonts w:ascii="Times New Roman" w:hAnsi="Times New Roman" w:cs="Times New Roman"/>
            <w:color w:val="auto"/>
            <w:sz w:val="28"/>
            <w:szCs w:val="28"/>
            <w:lang w:val="en-US"/>
          </w:rPr>
          <w:t>mamai</w:t>
        </w:r>
        <w:r w:rsidRPr="0026796C">
          <w:rPr>
            <w:rStyle w:val="ac"/>
            <w:rFonts w:ascii="Times New Roman" w:hAnsi="Times New Roman" w:cs="Times New Roman"/>
            <w:color w:val="auto"/>
            <w:sz w:val="28"/>
            <w:szCs w:val="28"/>
          </w:rPr>
          <w:t>_</w:t>
        </w:r>
        <w:r w:rsidRPr="0026796C">
          <w:rPr>
            <w:rStyle w:val="ac"/>
            <w:rFonts w:ascii="Times New Roman" w:hAnsi="Times New Roman" w:cs="Times New Roman"/>
            <w:color w:val="auto"/>
            <w:sz w:val="28"/>
            <w:szCs w:val="28"/>
            <w:lang w:val="en-US"/>
          </w:rPr>
          <w:t>mektebi</w:t>
        </w:r>
        <w:r w:rsidRPr="0026796C">
          <w:rPr>
            <w:rStyle w:val="ac"/>
            <w:rFonts w:ascii="Times New Roman" w:hAnsi="Times New Roman" w:cs="Times New Roman"/>
            <w:color w:val="auto"/>
            <w:sz w:val="28"/>
            <w:szCs w:val="28"/>
          </w:rPr>
          <w:t>@</w:t>
        </w:r>
        <w:r w:rsidRPr="0026796C">
          <w:rPr>
            <w:rStyle w:val="ac"/>
            <w:rFonts w:ascii="Times New Roman" w:hAnsi="Times New Roman" w:cs="Times New Roman"/>
            <w:color w:val="auto"/>
            <w:sz w:val="28"/>
            <w:szCs w:val="28"/>
            <w:lang w:val="en-US"/>
          </w:rPr>
          <w:t>mail</w:t>
        </w:r>
        <w:r w:rsidRPr="0026796C">
          <w:rPr>
            <w:rStyle w:val="ac"/>
            <w:rFonts w:ascii="Times New Roman" w:hAnsi="Times New Roman" w:cs="Times New Roman"/>
            <w:color w:val="auto"/>
            <w:sz w:val="28"/>
            <w:szCs w:val="28"/>
            <w:lang w:val="kk-KZ"/>
          </w:rPr>
          <w:t>.</w:t>
        </w:r>
        <w:r w:rsidRPr="0026796C">
          <w:rPr>
            <w:rStyle w:val="ac"/>
            <w:rFonts w:ascii="Times New Roman" w:hAnsi="Times New Roman" w:cs="Times New Roman"/>
            <w:color w:val="auto"/>
            <w:sz w:val="28"/>
            <w:szCs w:val="28"/>
            <w:lang w:val="en-US"/>
          </w:rPr>
          <w:t>kz</w:t>
        </w:r>
      </w:hyperlink>
    </w:p>
    <w:p w:rsidR="00DF54A9" w:rsidRPr="0026796C" w:rsidRDefault="00DF54A9" w:rsidP="00DF54A9">
      <w:pPr>
        <w:spacing w:after="0"/>
        <w:jc w:val="both"/>
        <w:rPr>
          <w:rFonts w:ascii="Times New Roman" w:hAnsi="Times New Roman" w:cs="Times New Roman"/>
          <w:sz w:val="28"/>
          <w:szCs w:val="28"/>
          <w:lang w:val="kk-KZ"/>
        </w:rPr>
      </w:pPr>
      <w:r w:rsidRPr="0026796C">
        <w:rPr>
          <w:rFonts w:ascii="Times New Roman" w:hAnsi="Times New Roman" w:cs="Times New Roman"/>
          <w:b/>
          <w:sz w:val="28"/>
          <w:szCs w:val="28"/>
          <w:lang w:val="kk-KZ"/>
        </w:rPr>
        <w:t>wеЬ-сайт:</w:t>
      </w:r>
      <w:r w:rsidRPr="0026796C">
        <w:rPr>
          <w:sz w:val="28"/>
          <w:szCs w:val="28"/>
          <w:lang w:val="kk-KZ"/>
        </w:rPr>
        <w:t xml:space="preserve"> </w:t>
      </w:r>
      <w:hyperlink r:id="rId9" w:history="1">
        <w:r w:rsidRPr="0026796C">
          <w:rPr>
            <w:rStyle w:val="ac"/>
            <w:rFonts w:ascii="Times New Roman" w:hAnsi="Times New Roman" w:cs="Times New Roman"/>
            <w:color w:val="auto"/>
            <w:sz w:val="28"/>
            <w:szCs w:val="28"/>
            <w:lang w:val="kk-KZ"/>
          </w:rPr>
          <w:t>http://sc0012.birzhansal.aqmoedu.kz/</w:t>
        </w:r>
      </w:hyperlink>
      <w:r w:rsidRPr="0026796C">
        <w:rPr>
          <w:rFonts w:ascii="Times New Roman" w:hAnsi="Times New Roman" w:cs="Times New Roman"/>
          <w:sz w:val="28"/>
          <w:szCs w:val="28"/>
          <w:lang w:val="kk-KZ"/>
        </w:rPr>
        <w:t xml:space="preserve"> </w:t>
      </w:r>
    </w:p>
    <w:p w:rsidR="00DF54A9" w:rsidRPr="0026796C" w:rsidRDefault="00DF54A9" w:rsidP="00DF54A9">
      <w:pPr>
        <w:spacing w:after="0" w:line="240" w:lineRule="auto"/>
        <w:jc w:val="both"/>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b/>
          <w:sz w:val="28"/>
          <w:szCs w:val="28"/>
          <w:lang w:val="kk-KZ" w:eastAsia="ru-RU"/>
        </w:rPr>
        <w:t>Мектеп басшысы:</w:t>
      </w:r>
      <w:r w:rsidRPr="0026796C">
        <w:rPr>
          <w:rFonts w:ascii="Times New Roman" w:eastAsia="Times New Roman" w:hAnsi="Times New Roman" w:cs="Times New Roman"/>
          <w:sz w:val="28"/>
          <w:szCs w:val="28"/>
          <w:lang w:val="kk-KZ" w:eastAsia="ru-RU"/>
        </w:rPr>
        <w:t xml:space="preserve">  Рамазанова Самал Тулешевна, тел. жұмыс – 871639-24775;  тел.ұялы – 87711667937, электрондық пошта – </w:t>
      </w:r>
      <w:hyperlink r:id="rId10" w:history="1">
        <w:r w:rsidRPr="0026796C">
          <w:rPr>
            <w:rStyle w:val="ac"/>
            <w:rFonts w:ascii="Times New Roman" w:eastAsia="Times New Roman" w:hAnsi="Times New Roman" w:cs="Times New Roman"/>
            <w:color w:val="auto"/>
            <w:sz w:val="28"/>
            <w:szCs w:val="28"/>
            <w:lang w:val="kk-KZ" w:eastAsia="ru-RU"/>
          </w:rPr>
          <w:t>samal.nurabaeva@mail.ru</w:t>
        </w:r>
      </w:hyperlink>
      <w:r w:rsidRPr="0026796C">
        <w:rPr>
          <w:rFonts w:ascii="Times New Roman" w:eastAsia="Times New Roman" w:hAnsi="Times New Roman" w:cs="Times New Roman"/>
          <w:sz w:val="28"/>
          <w:szCs w:val="28"/>
          <w:lang w:val="kk-KZ" w:eastAsia="ru-RU"/>
        </w:rPr>
        <w:t>;</w:t>
      </w:r>
    </w:p>
    <w:p w:rsidR="00DF54A9" w:rsidRPr="0026796C" w:rsidRDefault="00DF54A9" w:rsidP="00DF54A9">
      <w:pPr>
        <w:spacing w:after="0" w:line="276" w:lineRule="auto"/>
        <w:jc w:val="both"/>
        <w:rPr>
          <w:rFonts w:ascii="Times New Roman" w:eastAsia="Calibri" w:hAnsi="Times New Roman" w:cs="Times New Roman"/>
          <w:sz w:val="28"/>
          <w:szCs w:val="28"/>
          <w:lang w:val="kk-KZ"/>
        </w:rPr>
      </w:pPr>
      <w:r w:rsidRPr="0026796C">
        <w:rPr>
          <w:rFonts w:ascii="Times New Roman" w:eastAsia="Calibri" w:hAnsi="Times New Roman" w:cs="Times New Roman"/>
          <w:sz w:val="28"/>
          <w:szCs w:val="28"/>
          <w:lang w:val="kk-KZ"/>
        </w:rPr>
        <w:t xml:space="preserve">          Мектеп екі қабатты типтік ғимаратта орналасқан, жалпы ауданы 5060 ш.м. оқу-пайдалы алаңы – 2340 ш. м. </w:t>
      </w:r>
    </w:p>
    <w:p w:rsidR="00DF54A9" w:rsidRPr="0026796C" w:rsidRDefault="00DF54A9" w:rsidP="00DF54A9">
      <w:pPr>
        <w:widowControl w:val="0"/>
        <w:spacing w:before="1" w:after="0" w:line="240" w:lineRule="auto"/>
        <w:ind w:right="-119"/>
        <w:jc w:val="both"/>
        <w:rPr>
          <w:rFonts w:ascii="Times New Roman" w:eastAsia="Calibri" w:hAnsi="Times New Roman" w:cs="Times New Roman"/>
          <w:sz w:val="28"/>
          <w:szCs w:val="28"/>
          <w:lang w:val="kk-KZ"/>
        </w:rPr>
      </w:pPr>
      <w:r w:rsidRPr="0026796C">
        <w:rPr>
          <w:rFonts w:ascii="Times New Roman" w:eastAsia="Calibri" w:hAnsi="Times New Roman" w:cs="Times New Roman"/>
          <w:sz w:val="28"/>
          <w:szCs w:val="28"/>
          <w:lang w:val="kk-KZ"/>
        </w:rPr>
        <w:t xml:space="preserve">          Оқушылар үшін  пәндік кабинет жабдықталған. Есепті кезеңде мектепте 1 жаңа модификацияланған биология кабинеті бар, IT сыныбы бар. Сынып бөлмелерінің саны – 9. Психолог бөлмесі бар. </w:t>
      </w:r>
      <w:r w:rsidRPr="0026796C">
        <w:rPr>
          <w:rFonts w:ascii="Times New Roman" w:eastAsia="WCVMW+LiberationSerif" w:hAnsi="Times New Roman" w:cs="Times New Roman"/>
          <w:sz w:val="28"/>
          <w:szCs w:val="28"/>
          <w:lang w:val="kk-KZ" w:eastAsia="ru-RU"/>
        </w:rPr>
        <w:t xml:space="preserve"> </w:t>
      </w:r>
      <w:r w:rsidRPr="0026796C">
        <w:rPr>
          <w:rFonts w:ascii="Times New Roman" w:eastAsia="Calibri" w:hAnsi="Times New Roman" w:cs="Times New Roman"/>
          <w:sz w:val="28"/>
          <w:szCs w:val="28"/>
          <w:lang w:val="kk-KZ"/>
        </w:rPr>
        <w:t>Интерактивті жабдық келесі кабинеттерде орнатылған: қазақ тілі кабинетінде,  бастауыш оқу кабинетінде, биология кабинетінде, кабинеттер (компьютермен, проектор  және экранмен жабдықталған). Wi-Fi желісі бар, жұмыс істейді. Интернеттің орташа жылдамдығы – 20 Мбит.</w:t>
      </w:r>
    </w:p>
    <w:p w:rsidR="00DF54A9" w:rsidRPr="0026796C" w:rsidRDefault="00DF54A9" w:rsidP="00DF54A9">
      <w:pPr>
        <w:spacing w:after="0" w:line="276" w:lineRule="auto"/>
        <w:jc w:val="both"/>
        <w:rPr>
          <w:rFonts w:ascii="Times New Roman" w:eastAsia="Calibri" w:hAnsi="Times New Roman" w:cs="Times New Roman"/>
          <w:sz w:val="28"/>
          <w:szCs w:val="28"/>
        </w:rPr>
      </w:pPr>
      <w:r w:rsidRPr="0026796C">
        <w:rPr>
          <w:rFonts w:ascii="Times New Roman" w:eastAsia="Calibri" w:hAnsi="Times New Roman" w:cs="Times New Roman"/>
          <w:sz w:val="28"/>
          <w:szCs w:val="28"/>
          <w:lang w:val="kk-KZ"/>
        </w:rPr>
        <w:t xml:space="preserve">        Мектептің материалдық-техникалық базасының жай-күйі оқу-тәрбие процесін ұйымдастыру үшін қажетті жағдайларды қамтамасыз етуге мүмкіндік береді: компьютерлер интернетке қосылған, мектептің электрондық поштасы бар. </w:t>
      </w:r>
      <w:r w:rsidRPr="0026796C">
        <w:rPr>
          <w:rFonts w:ascii="Times New Roman" w:eastAsia="Calibri" w:hAnsi="Times New Roman" w:cs="Times New Roman"/>
          <w:sz w:val="28"/>
          <w:szCs w:val="28"/>
        </w:rPr>
        <w:t>Оқу үдерісіне 27 компьютер, /ноутбук -</w:t>
      </w:r>
      <w:proofErr w:type="gramStart"/>
      <w:r w:rsidRPr="0026796C">
        <w:rPr>
          <w:rFonts w:ascii="Times New Roman" w:eastAsia="Calibri" w:hAnsi="Times New Roman" w:cs="Times New Roman"/>
          <w:sz w:val="28"/>
          <w:szCs w:val="28"/>
        </w:rPr>
        <w:t>5,  планшет</w:t>
      </w:r>
      <w:proofErr w:type="gramEnd"/>
      <w:r w:rsidRPr="0026796C">
        <w:rPr>
          <w:rFonts w:ascii="Times New Roman" w:eastAsia="Calibri" w:hAnsi="Times New Roman" w:cs="Times New Roman"/>
          <w:sz w:val="28"/>
          <w:szCs w:val="28"/>
        </w:rPr>
        <w:t xml:space="preserve"> -2)</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 xml:space="preserve"> сканер – 4</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принтер</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 xml:space="preserve"> - </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6</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интерактивті тақта</w:t>
      </w:r>
      <w:r w:rsidRPr="0026796C">
        <w:rPr>
          <w:rFonts w:ascii="Times New Roman" w:eastAsia="Calibri" w:hAnsi="Times New Roman" w:cs="Times New Roman"/>
          <w:sz w:val="28"/>
          <w:szCs w:val="28"/>
          <w:lang w:val="kk-KZ"/>
        </w:rPr>
        <w:t xml:space="preserve"> </w:t>
      </w:r>
      <w:r w:rsidRPr="0026796C">
        <w:rPr>
          <w:rFonts w:ascii="Times New Roman" w:eastAsia="Calibri" w:hAnsi="Times New Roman" w:cs="Times New Roman"/>
          <w:sz w:val="28"/>
          <w:szCs w:val="28"/>
        </w:rPr>
        <w:t xml:space="preserve">- </w:t>
      </w:r>
      <w:r w:rsidRPr="0026796C">
        <w:rPr>
          <w:rFonts w:ascii="Times New Roman" w:eastAsia="Calibri" w:hAnsi="Times New Roman" w:cs="Times New Roman"/>
          <w:sz w:val="28"/>
          <w:szCs w:val="28"/>
          <w:lang w:val="kk-KZ"/>
        </w:rPr>
        <w:t>2</w:t>
      </w:r>
      <w:r w:rsidRPr="0026796C">
        <w:rPr>
          <w:rFonts w:ascii="Times New Roman" w:eastAsia="Calibri" w:hAnsi="Times New Roman" w:cs="Times New Roman"/>
          <w:sz w:val="28"/>
          <w:szCs w:val="28"/>
        </w:rPr>
        <w:t xml:space="preserve"> жұмылдырылған.</w:t>
      </w:r>
    </w:p>
    <w:p w:rsidR="00DF54A9" w:rsidRPr="0026796C" w:rsidRDefault="00DF54A9" w:rsidP="00DF54A9">
      <w:pPr>
        <w:pStyle w:val="a9"/>
        <w:shd w:val="clear" w:color="auto" w:fill="FFFFFF"/>
        <w:spacing w:before="0" w:beforeAutospacing="0" w:after="158" w:afterAutospacing="0"/>
        <w:jc w:val="both"/>
        <w:rPr>
          <w:sz w:val="28"/>
          <w:szCs w:val="28"/>
          <w:lang w:val="kk-KZ"/>
        </w:rPr>
      </w:pPr>
      <w:r w:rsidRPr="0026796C">
        <w:rPr>
          <w:rFonts w:eastAsia="Calibri"/>
          <w:sz w:val="28"/>
          <w:szCs w:val="28"/>
        </w:rPr>
        <w:t xml:space="preserve">      </w:t>
      </w:r>
      <w:r w:rsidRPr="0026796C">
        <w:rPr>
          <w:rFonts w:eastAsia="Calibri"/>
          <w:sz w:val="28"/>
          <w:szCs w:val="28"/>
          <w:lang w:val="kk-KZ"/>
        </w:rPr>
        <w:t xml:space="preserve">   Мектеп спорт залының ауданы  187 шаршы метр, онда доптар, шаңғылар, конькилер, гимнастикалық ат,  гимнастикалық көпір, волейбол торы, арқан, теннис үстелі, секіруге арналған жолақ сынды спорттық жаттығуларға қажетті құрал-жабдықтар бар.</w:t>
      </w:r>
      <w:r w:rsidRPr="0026796C">
        <w:rPr>
          <w:rFonts w:eastAsia="WCVMW+LiberationSerif"/>
          <w:spacing w:val="47"/>
          <w:sz w:val="28"/>
          <w:szCs w:val="28"/>
          <w:lang w:val="kk-KZ"/>
        </w:rPr>
        <w:t xml:space="preserve"> Мектепте 45 орындық асхана бар. Асхана ас пісіруге арналған арнайы құрал-жабдықтармен 100% қамтылған. Күнделікті ас мәзірі жасалады. </w:t>
      </w:r>
      <w:r w:rsidRPr="0026796C">
        <w:rPr>
          <w:sz w:val="28"/>
          <w:szCs w:val="28"/>
          <w:lang w:val="kk-KZ"/>
        </w:rPr>
        <w:t>Мамай ауылының негізгі орта мектебінің жанынан   құрылған 25 орындық  «Аққу» шағын орталығы 2011 жылдан бері  жұмыс жүргізіп келеді. Мемлекеттік білім беру стандартының мектепке дейінгі тәрбие мен оқытудың негізгі ережелерінің талаптарына сай  мектепке дейінгі оқыту мен тәрбие жұмыстары жүргізілуде.</w:t>
      </w:r>
    </w:p>
    <w:p w:rsidR="00DF54A9" w:rsidRPr="0026796C" w:rsidRDefault="00DF54A9" w:rsidP="00DF54A9">
      <w:pPr>
        <w:spacing w:after="0"/>
        <w:jc w:val="both"/>
        <w:rPr>
          <w:rFonts w:ascii="Times New Roman" w:eastAsia="Calibri" w:hAnsi="Times New Roman" w:cs="Times New Roman"/>
          <w:b/>
          <w:sz w:val="28"/>
          <w:szCs w:val="28"/>
          <w:lang w:val="kk-KZ"/>
        </w:rPr>
      </w:pPr>
      <w:r w:rsidRPr="0026796C">
        <w:rPr>
          <w:sz w:val="28"/>
          <w:szCs w:val="28"/>
          <w:lang w:val="kk-KZ"/>
        </w:rPr>
        <w:lastRenderedPageBreak/>
        <w:t xml:space="preserve">        </w:t>
      </w:r>
      <w:r w:rsidRPr="0026796C">
        <w:rPr>
          <w:rFonts w:ascii="Times New Roman" w:eastAsia="Calibri" w:hAnsi="Times New Roman" w:cs="Times New Roman"/>
          <w:b/>
          <w:sz w:val="28"/>
          <w:szCs w:val="28"/>
          <w:lang w:val="kk-KZ"/>
        </w:rPr>
        <w:t>Педагог-кадрлардың оқыту нәтижелеріне бағдарлана отырып, білім беру өлшемшарттарына сәйкес ақпараттар:</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Calibri" w:hAnsi="Times New Roman" w:cs="Times New Roman"/>
          <w:sz w:val="28"/>
          <w:szCs w:val="28"/>
          <w:lang w:val="kk-KZ"/>
        </w:rPr>
        <w:t xml:space="preserve">       </w:t>
      </w:r>
      <w:r w:rsidRPr="0026796C">
        <w:rPr>
          <w:rFonts w:ascii="Times New Roman" w:eastAsia="Times New Roman" w:hAnsi="Times New Roman" w:cs="Times New Roman"/>
          <w:bCs/>
          <w:kern w:val="36"/>
          <w:sz w:val="28"/>
          <w:szCs w:val="28"/>
          <w:lang w:val="kk-KZ" w:eastAsia="ru-RU"/>
        </w:rPr>
        <w:t>Мамай ауылының негізгі орта мектебі мұғалімдерінің сапалық-сандық құрамы:</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Жалпы педагогтардың саны – </w:t>
      </w:r>
      <w:r w:rsidRPr="0026796C">
        <w:rPr>
          <w:rFonts w:ascii="Times New Roman" w:eastAsia="Times New Roman" w:hAnsi="Times New Roman" w:cs="Times New Roman"/>
          <w:b/>
          <w:bCs/>
          <w:kern w:val="36"/>
          <w:sz w:val="28"/>
          <w:szCs w:val="28"/>
          <w:lang w:val="kk-KZ" w:eastAsia="ru-RU"/>
        </w:rPr>
        <w:t>12</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Жоғары білімді</w:t>
      </w:r>
      <w:r w:rsidRPr="0026796C">
        <w:rPr>
          <w:rFonts w:ascii="Times New Roman" w:eastAsia="Times New Roman" w:hAnsi="Times New Roman" w:cs="Times New Roman"/>
          <w:b/>
          <w:bCs/>
          <w:kern w:val="36"/>
          <w:sz w:val="28"/>
          <w:szCs w:val="28"/>
          <w:lang w:val="kk-KZ" w:eastAsia="ru-RU"/>
        </w:rPr>
        <w:t xml:space="preserve"> – 10 (84%)</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
          <w:bCs/>
          <w:kern w:val="36"/>
          <w:sz w:val="28"/>
          <w:szCs w:val="28"/>
          <w:lang w:val="kk-KZ" w:eastAsia="ru-RU"/>
        </w:rPr>
        <w:t xml:space="preserve">       </w:t>
      </w:r>
      <w:r w:rsidRPr="0026796C">
        <w:rPr>
          <w:rFonts w:ascii="Times New Roman" w:eastAsia="Times New Roman" w:hAnsi="Times New Roman" w:cs="Times New Roman"/>
          <w:bCs/>
          <w:kern w:val="36"/>
          <w:sz w:val="28"/>
          <w:szCs w:val="28"/>
          <w:lang w:val="kk-KZ" w:eastAsia="ru-RU"/>
        </w:rPr>
        <w:t xml:space="preserve">Кәсіптік орта білімді - </w:t>
      </w:r>
      <w:r w:rsidRPr="0026796C">
        <w:rPr>
          <w:rFonts w:ascii="Times New Roman" w:eastAsia="Times New Roman" w:hAnsi="Times New Roman" w:cs="Times New Roman"/>
          <w:b/>
          <w:bCs/>
          <w:kern w:val="36"/>
          <w:sz w:val="28"/>
          <w:szCs w:val="28"/>
          <w:lang w:val="kk-KZ" w:eastAsia="ru-RU"/>
        </w:rPr>
        <w:t>2  (16%)</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Педагогикалық біліктілік  санаты бойынша:</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Педагог-шебер: -</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Педагог-зерттеуші: -</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Педагог-сарапшы: </w:t>
      </w:r>
      <w:r w:rsidRPr="0026796C">
        <w:rPr>
          <w:rFonts w:ascii="Times New Roman" w:eastAsia="Times New Roman" w:hAnsi="Times New Roman" w:cs="Times New Roman"/>
          <w:b/>
          <w:bCs/>
          <w:kern w:val="36"/>
          <w:sz w:val="28"/>
          <w:szCs w:val="28"/>
          <w:lang w:val="kk-KZ" w:eastAsia="ru-RU"/>
        </w:rPr>
        <w:t>2 (17%)</w:t>
      </w:r>
    </w:p>
    <w:p w:rsidR="00DF54A9" w:rsidRPr="0026796C" w:rsidRDefault="00DF54A9" w:rsidP="00DF54A9">
      <w:pPr>
        <w:shd w:val="clear" w:color="auto" w:fill="FFFFFF"/>
        <w:spacing w:after="0" w:line="240" w:lineRule="auto"/>
        <w:jc w:val="both"/>
        <w:outlineLvl w:val="0"/>
        <w:rPr>
          <w:rFonts w:ascii="Times New Roman" w:eastAsia="Times New Roman" w:hAnsi="Times New Roman" w:cs="Times New Roman"/>
          <w:b/>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Педагог – модератор: </w:t>
      </w:r>
      <w:r w:rsidRPr="0026796C">
        <w:rPr>
          <w:rFonts w:ascii="Times New Roman" w:eastAsia="Times New Roman" w:hAnsi="Times New Roman" w:cs="Times New Roman"/>
          <w:b/>
          <w:bCs/>
          <w:kern w:val="36"/>
          <w:sz w:val="28"/>
          <w:szCs w:val="28"/>
          <w:lang w:val="kk-KZ" w:eastAsia="ru-RU"/>
        </w:rPr>
        <w:t>3 (25%)</w:t>
      </w:r>
    </w:p>
    <w:p w:rsidR="00DF54A9" w:rsidRPr="0026796C" w:rsidRDefault="00DF54A9" w:rsidP="00DF54A9">
      <w:pPr>
        <w:spacing w:after="0" w:line="240" w:lineRule="auto"/>
        <w:jc w:val="both"/>
        <w:rPr>
          <w:rFonts w:ascii="Times New Roman" w:eastAsia="Times New Roman" w:hAnsi="Times New Roman" w:cs="Times New Roman"/>
          <w:sz w:val="28"/>
          <w:szCs w:val="28"/>
          <w:lang w:val="kk-KZ" w:eastAsia="ru-RU"/>
        </w:rPr>
      </w:pPr>
    </w:p>
    <w:p w:rsidR="00DF54A9" w:rsidRPr="0026796C" w:rsidRDefault="00DF54A9" w:rsidP="00DF54A9">
      <w:pPr>
        <w:spacing w:after="0" w:line="240" w:lineRule="auto"/>
        <w:jc w:val="center"/>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b/>
          <w:sz w:val="28"/>
          <w:szCs w:val="28"/>
          <w:lang w:val="kk-KZ" w:eastAsia="ru-RU"/>
        </w:rPr>
        <w:t>«Мамай ауылының негізгі орта мектебі» коммуналдық мемлекеттік мекемесінің</w:t>
      </w:r>
    </w:p>
    <w:p w:rsidR="00DF54A9" w:rsidRPr="0026796C" w:rsidRDefault="00DF54A9" w:rsidP="00DF54A9">
      <w:pPr>
        <w:spacing w:after="0" w:line="240" w:lineRule="auto"/>
        <w:jc w:val="center"/>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 xml:space="preserve"> білім беру жүйесінің қазіргі жай-күйін талдау</w:t>
      </w:r>
    </w:p>
    <w:p w:rsidR="00DF54A9" w:rsidRPr="0026796C" w:rsidRDefault="00DF54A9" w:rsidP="00DF54A9">
      <w:pPr>
        <w:spacing w:after="0" w:line="240" w:lineRule="auto"/>
        <w:jc w:val="center"/>
        <w:rPr>
          <w:rFonts w:ascii="Times New Roman" w:eastAsia="Times New Roman" w:hAnsi="Times New Roman" w:cs="Times New Roman"/>
          <w:b/>
          <w:sz w:val="28"/>
          <w:szCs w:val="28"/>
          <w:lang w:val="kk-KZ" w:eastAsia="ru-RU"/>
        </w:rPr>
      </w:pPr>
    </w:p>
    <w:p w:rsidR="00DF54A9" w:rsidRPr="0026796C" w:rsidRDefault="00DF54A9" w:rsidP="00DF54A9">
      <w:pPr>
        <w:spacing w:after="0" w:line="240" w:lineRule="auto"/>
        <w:rPr>
          <w:rFonts w:ascii="Times New Roman" w:eastAsia="Times New Roman" w:hAnsi="Times New Roman" w:cs="Times New Roman"/>
          <w:i/>
          <w:sz w:val="28"/>
          <w:szCs w:val="28"/>
          <w:lang w:val="kk-KZ" w:eastAsia="ru-RU"/>
        </w:rPr>
      </w:pPr>
      <w:r w:rsidRPr="0026796C">
        <w:rPr>
          <w:rFonts w:ascii="Times New Roman" w:eastAsia="Times New Roman" w:hAnsi="Times New Roman" w:cs="Times New Roman"/>
          <w:b/>
          <w:bCs/>
          <w:i/>
          <w:iCs/>
          <w:sz w:val="28"/>
          <w:szCs w:val="28"/>
          <w:lang w:val="kk-KZ" w:eastAsia="ru-RU"/>
        </w:rPr>
        <w:t xml:space="preserve">          Мектептің даму бағдарламасына сай мақсаты: «</w:t>
      </w:r>
      <w:r w:rsidRPr="0026796C">
        <w:rPr>
          <w:rFonts w:ascii="Times New Roman" w:eastAsia="Times New Roman" w:hAnsi="Times New Roman" w:cs="Times New Roman"/>
          <w:bCs/>
          <w:i/>
          <w:iCs/>
          <w:sz w:val="28"/>
          <w:szCs w:val="28"/>
          <w:lang w:val="kk-KZ" w:eastAsia="ru-RU"/>
        </w:rPr>
        <w:t>Заманауи білім мен дағдыны</w:t>
      </w:r>
      <w:r w:rsidRPr="0026796C">
        <w:rPr>
          <w:rFonts w:ascii="Times New Roman" w:eastAsia="Times New Roman" w:hAnsi="Times New Roman" w:cs="Times New Roman"/>
          <w:b/>
          <w:bCs/>
          <w:i/>
          <w:iCs/>
          <w:sz w:val="28"/>
          <w:szCs w:val="28"/>
          <w:lang w:val="kk-KZ" w:eastAsia="ru-RU"/>
        </w:rPr>
        <w:t xml:space="preserve"> </w:t>
      </w:r>
      <w:r w:rsidRPr="0026796C">
        <w:rPr>
          <w:rFonts w:ascii="Times New Roman" w:eastAsia="Times New Roman" w:hAnsi="Times New Roman" w:cs="Times New Roman"/>
          <w:i/>
          <w:sz w:val="28"/>
          <w:szCs w:val="28"/>
          <w:lang w:val="kk-KZ" w:eastAsia="ru-RU"/>
        </w:rPr>
        <w:t xml:space="preserve"> меңгерген, үйлесімді, кез-келген мәселені шеше алатын, өмірге икемді, адамгершілік және жалпы құндылықтарға ие тұлғаны  даярлау»</w:t>
      </w:r>
    </w:p>
    <w:p w:rsidR="00DF54A9" w:rsidRPr="0026796C" w:rsidRDefault="00DF54A9" w:rsidP="00DF54A9">
      <w:pPr>
        <w:spacing w:after="0" w:line="240" w:lineRule="auto"/>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b/>
          <w:bCs/>
          <w:i/>
          <w:iCs/>
          <w:sz w:val="28"/>
          <w:szCs w:val="28"/>
          <w:lang w:val="kk-KZ" w:eastAsia="ru-RU"/>
        </w:rPr>
        <w:t xml:space="preserve">          Мектепті дамытудың бір оқу жылына қойылған жалпы мақсаты: «</w:t>
      </w:r>
      <w:r w:rsidRPr="0026796C">
        <w:rPr>
          <w:rFonts w:ascii="Times New Roman" w:eastAsia="Times New Roman" w:hAnsi="Times New Roman" w:cs="Times New Roman"/>
          <w:i/>
          <w:sz w:val="28"/>
          <w:szCs w:val="28"/>
          <w:lang w:val="kk-KZ" w:eastAsia="ru-RU"/>
        </w:rPr>
        <w:t>Мұғалімнің кәсіби құзыреттілігін білім берудегі көшбасшылық арқылы дамыту, оқушының әлеуетіне сай құндылықтар негізінде оқу мен оқытудың сапалы жүйесін құру»</w:t>
      </w:r>
    </w:p>
    <w:p w:rsidR="00DF54A9" w:rsidRPr="0026796C" w:rsidRDefault="00DF54A9" w:rsidP="00DF54A9">
      <w:pPr>
        <w:spacing w:after="0" w:line="240" w:lineRule="auto"/>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b/>
          <w:bCs/>
          <w:i/>
          <w:iCs/>
          <w:sz w:val="28"/>
          <w:szCs w:val="28"/>
          <w:lang w:eastAsia="ru-RU"/>
        </w:rPr>
        <w:t>Міндеттері:</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Педагог кәсібінің жоғары мәртебесін қамтамасыз ету, педагогикалық білім беруді жаңғырту;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Оқытудың қауіпсіз және жайлы ортасын қамтамасыз ету;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Оқу әдістемелік,</w:t>
      </w:r>
      <w:r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eastAsia="ru-RU"/>
        </w:rPr>
        <w:t>психологиялық жетелеуді жолға қою;</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Сыныптағы және іс-әрекеттегі зерттеу жұмыстарын жүргізу;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xml:space="preserve">Мұғалімдердің сыныпты басқару құзіреттілігін жетілдіру арқылы барлық пәндердің берілу сапасын арттыру мен мемлекеттік </w:t>
      </w:r>
      <w:proofErr w:type="gramStart"/>
      <w:r w:rsidRPr="0026796C">
        <w:rPr>
          <w:rFonts w:ascii="Times New Roman" w:eastAsia="Times New Roman" w:hAnsi="Times New Roman" w:cs="Times New Roman"/>
          <w:sz w:val="28"/>
          <w:szCs w:val="28"/>
          <w:lang w:eastAsia="ru-RU"/>
        </w:rPr>
        <w:t>стандарттың  орындалуын</w:t>
      </w:r>
      <w:proofErr w:type="gramEnd"/>
      <w:r w:rsidRPr="0026796C">
        <w:rPr>
          <w:rFonts w:ascii="Times New Roman" w:eastAsia="Times New Roman" w:hAnsi="Times New Roman" w:cs="Times New Roman"/>
          <w:sz w:val="28"/>
          <w:szCs w:val="28"/>
          <w:lang w:eastAsia="ru-RU"/>
        </w:rPr>
        <w:t xml:space="preserve"> қамтамасыз ету;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Педагогтардың үздіксіз кәсіби дамуына жағдай жасау;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Желілік қоғамдастық арқылы озық іс-тәжірибе алмасу;</w:t>
      </w:r>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 xml:space="preserve">Мұғалімдердің сыныпты басқару құзіреттілігін жетілдіру арқылы барлық пәндердің берілу сапасын </w:t>
      </w:r>
      <w:proofErr w:type="gramStart"/>
      <w:r w:rsidRPr="0026796C">
        <w:rPr>
          <w:rFonts w:ascii="Times New Roman" w:eastAsia="Times New Roman" w:hAnsi="Times New Roman" w:cs="Times New Roman"/>
          <w:sz w:val="28"/>
          <w:szCs w:val="28"/>
          <w:lang w:eastAsia="ru-RU"/>
        </w:rPr>
        <w:t>арттыру .</w:t>
      </w:r>
      <w:proofErr w:type="gramEnd"/>
    </w:p>
    <w:p w:rsidR="00DF54A9" w:rsidRPr="0026796C" w:rsidRDefault="00DF54A9" w:rsidP="00DF54A9">
      <w:pPr>
        <w:numPr>
          <w:ilvl w:val="0"/>
          <w:numId w:val="1"/>
        </w:numPr>
        <w:spacing w:after="0" w:line="240" w:lineRule="auto"/>
        <w:ind w:left="0"/>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Мектеп рейтингін көтеру.</w:t>
      </w:r>
    </w:p>
    <w:p w:rsidR="00B50945" w:rsidRPr="0026796C" w:rsidRDefault="00B50945" w:rsidP="00032F1F">
      <w:pPr>
        <w:spacing w:after="0" w:line="240" w:lineRule="auto"/>
        <w:jc w:val="center"/>
        <w:rPr>
          <w:rFonts w:ascii="Times New Roman" w:eastAsia="Times New Roman" w:hAnsi="Times New Roman" w:cs="Times New Roman"/>
          <w:b/>
          <w:bCs/>
          <w:i/>
          <w:iCs/>
          <w:sz w:val="28"/>
          <w:szCs w:val="28"/>
          <w:lang w:val="kk-KZ" w:eastAsia="ru-RU"/>
        </w:rPr>
      </w:pPr>
    </w:p>
    <w:p w:rsidR="00446B03" w:rsidRPr="0026796C" w:rsidRDefault="00446B03" w:rsidP="00446B03">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«Мамай ауылының негізгі орта мектебі» коммуналдық-мемлекеттік мекемесі әрбір оқу жылын ойдағыдай аяқтап, оқу жылың басынан   мектептің оқу-тәрбие жоспарына сәйкес  толыққанды жүзеге асырылуы тиіс жұмыстарды жылма жыл атқарады.</w:t>
      </w:r>
    </w:p>
    <w:p w:rsidR="00446B03" w:rsidRPr="0026796C" w:rsidRDefault="00446B03" w:rsidP="00446B03">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Өскелең ұрпақ бойына білім мен тәрбие дарыту мақсатында мектеп ұжымы ортақ мақсатқа бағытталған жұмыстарды жұмыла атқарып келеді. Ұжым әдістемелік, теориялық, ғылыми, тәрбиелік бағыттардағы кешенді іс-шараларды жұмыла жүзеге асырып келеді.   </w:t>
      </w:r>
    </w:p>
    <w:p w:rsidR="00446B03" w:rsidRPr="0026796C" w:rsidRDefault="00446B03" w:rsidP="00446B03">
      <w:pPr>
        <w:shd w:val="clear" w:color="auto" w:fill="FFFFFF"/>
        <w:spacing w:after="0" w:line="240" w:lineRule="auto"/>
        <w:jc w:val="both"/>
        <w:outlineLvl w:val="0"/>
        <w:rPr>
          <w:rFonts w:ascii="Times New Roman" w:eastAsia="Times New Roman" w:hAnsi="Times New Roman" w:cs="Times New Roman"/>
          <w:i/>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Мектептің зерделеп, зерттеп  келе жатқан </w:t>
      </w:r>
      <w:r w:rsidRPr="0026796C">
        <w:rPr>
          <w:rFonts w:ascii="Times New Roman" w:eastAsia="Times New Roman" w:hAnsi="Times New Roman" w:cs="Times New Roman"/>
          <w:b/>
          <w:bCs/>
          <w:kern w:val="36"/>
          <w:sz w:val="28"/>
          <w:szCs w:val="28"/>
          <w:lang w:val="kk-KZ" w:eastAsia="ru-RU"/>
        </w:rPr>
        <w:t>өзекті мәселесі:</w:t>
      </w:r>
    </w:p>
    <w:p w:rsidR="00446B03" w:rsidRPr="0026796C" w:rsidRDefault="00446B03" w:rsidP="001D4C28">
      <w:pPr>
        <w:shd w:val="clear" w:color="auto" w:fill="FFFFFF"/>
        <w:spacing w:after="0" w:line="240" w:lineRule="auto"/>
        <w:jc w:val="both"/>
        <w:outlineLvl w:val="0"/>
        <w:rPr>
          <w:rFonts w:ascii="Times New Roman" w:eastAsia="Times New Roman" w:hAnsi="Times New Roman" w:cs="Times New Roman"/>
          <w:b/>
          <w:bCs/>
          <w:i/>
          <w:kern w:val="36"/>
          <w:sz w:val="28"/>
          <w:szCs w:val="28"/>
          <w:lang w:val="kk-KZ" w:eastAsia="ru-RU"/>
        </w:rPr>
      </w:pPr>
      <w:r w:rsidRPr="0026796C">
        <w:rPr>
          <w:rFonts w:ascii="Times New Roman" w:eastAsia="Times New Roman" w:hAnsi="Times New Roman" w:cs="Times New Roman"/>
          <w:b/>
          <w:bCs/>
          <w:kern w:val="36"/>
          <w:sz w:val="28"/>
          <w:szCs w:val="28"/>
          <w:lang w:val="kk-KZ" w:eastAsia="ru-RU"/>
        </w:rPr>
        <w:t xml:space="preserve">       </w:t>
      </w:r>
      <w:r w:rsidRPr="0026796C">
        <w:rPr>
          <w:rFonts w:ascii="Times New Roman" w:eastAsia="Times New Roman" w:hAnsi="Times New Roman" w:cs="Times New Roman"/>
          <w:b/>
          <w:bCs/>
          <w:i/>
          <w:kern w:val="36"/>
          <w:sz w:val="28"/>
          <w:szCs w:val="28"/>
          <w:lang w:val="kk-KZ" w:eastAsia="ru-RU"/>
        </w:rPr>
        <w:t>«Оқушыларды шағын жинақты мектептің біріктірілген сыныптарында оқуға бейімдей  отырып оқыту  сапасын арттыру»</w:t>
      </w:r>
      <w:r w:rsidR="001D4C28" w:rsidRPr="0026796C">
        <w:rPr>
          <w:rFonts w:ascii="Times New Roman" w:eastAsia="Times New Roman" w:hAnsi="Times New Roman" w:cs="Times New Roman"/>
          <w:b/>
          <w:bCs/>
          <w:i/>
          <w:kern w:val="36"/>
          <w:sz w:val="28"/>
          <w:szCs w:val="28"/>
          <w:lang w:val="kk-KZ" w:eastAsia="ru-RU"/>
        </w:rPr>
        <w:t>.</w:t>
      </w:r>
    </w:p>
    <w:p w:rsidR="00446B03" w:rsidRPr="0026796C" w:rsidRDefault="00446B03" w:rsidP="00446B03">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
          <w:bCs/>
          <w:i/>
          <w:kern w:val="36"/>
          <w:sz w:val="28"/>
          <w:szCs w:val="28"/>
          <w:lang w:val="kk-KZ" w:eastAsia="ru-RU"/>
        </w:rPr>
        <w:t xml:space="preserve">  </w:t>
      </w:r>
      <w:r w:rsidRPr="0026796C">
        <w:rPr>
          <w:rFonts w:ascii="Times New Roman" w:eastAsia="Times New Roman" w:hAnsi="Times New Roman" w:cs="Times New Roman"/>
          <w:bCs/>
          <w:kern w:val="36"/>
          <w:sz w:val="28"/>
          <w:szCs w:val="28"/>
          <w:lang w:val="kk-KZ" w:eastAsia="ru-RU"/>
        </w:rPr>
        <w:t xml:space="preserve">      Ұстаздың әрдайым өз ісін құштарлықпен, сүйіспеншілікпен атқаруы үшін белгілі бір мотивациялық фактордың қажет екені сөзсіз. Мамай мектебінің әкімшілігі осы жайды ескере отырып </w:t>
      </w:r>
      <w:r w:rsidR="001D4C28" w:rsidRPr="0026796C">
        <w:rPr>
          <w:rFonts w:ascii="Times New Roman" w:eastAsia="Times New Roman" w:hAnsi="Times New Roman" w:cs="Times New Roman"/>
          <w:bCs/>
          <w:kern w:val="36"/>
          <w:sz w:val="28"/>
          <w:szCs w:val="28"/>
          <w:lang w:val="kk-KZ" w:eastAsia="ru-RU"/>
        </w:rPr>
        <w:t xml:space="preserve"> </w:t>
      </w:r>
      <w:r w:rsidRPr="0026796C">
        <w:rPr>
          <w:rFonts w:ascii="Times New Roman" w:eastAsia="Times New Roman" w:hAnsi="Times New Roman" w:cs="Times New Roman"/>
          <w:bCs/>
          <w:kern w:val="36"/>
          <w:sz w:val="28"/>
          <w:szCs w:val="28"/>
          <w:lang w:val="kk-KZ" w:eastAsia="ru-RU"/>
        </w:rPr>
        <w:t xml:space="preserve"> ұстаздар қызметінің нәтижелілігін оқу жылы бойы бақылап,  сараптау және ынталандыру мақсатында </w:t>
      </w:r>
      <w:r w:rsidRPr="0026796C">
        <w:rPr>
          <w:rFonts w:ascii="Times New Roman" w:eastAsia="Times New Roman" w:hAnsi="Times New Roman" w:cs="Times New Roman"/>
          <w:b/>
          <w:bCs/>
          <w:kern w:val="36"/>
          <w:sz w:val="28"/>
          <w:szCs w:val="28"/>
          <w:lang w:val="kk-KZ" w:eastAsia="ru-RU"/>
        </w:rPr>
        <w:t xml:space="preserve">«Мұғалімдердің жетістік рейтингісін» </w:t>
      </w:r>
      <w:r w:rsidRPr="0026796C">
        <w:rPr>
          <w:rFonts w:ascii="Times New Roman" w:eastAsia="Times New Roman" w:hAnsi="Times New Roman" w:cs="Times New Roman"/>
          <w:bCs/>
          <w:kern w:val="36"/>
          <w:sz w:val="28"/>
          <w:szCs w:val="28"/>
          <w:lang w:val="kk-KZ" w:eastAsia="ru-RU"/>
        </w:rPr>
        <w:t xml:space="preserve">мектепішілік бақылаудың бір нысаны ретінде оқыту үрдісіне енгізді. Бұл жаңашылдық, әлбетте, әріптестерге тың серпін алып келді. Оқытудың түрлі бағыттары бойынша педагог өзінің әр тоқсан сайын қандай нәтижеге жеткен я жетпегенін  рейтингтен көріп, өзіндік сараптау арқылы өзін-өзі реттеп отырды. </w:t>
      </w:r>
      <w:r w:rsidR="001D4C28" w:rsidRPr="0026796C">
        <w:rPr>
          <w:rFonts w:ascii="Times New Roman" w:eastAsia="Times New Roman" w:hAnsi="Times New Roman" w:cs="Times New Roman"/>
          <w:bCs/>
          <w:kern w:val="36"/>
          <w:sz w:val="28"/>
          <w:szCs w:val="28"/>
          <w:lang w:val="kk-KZ" w:eastAsia="ru-RU"/>
        </w:rPr>
        <w:t xml:space="preserve">Бұл дегеніміз әр педагогтің жұмыс нәтижесін сараптай отырып, мектептің алдағы даму бағдарламасында педагог-мамандармен жасалатын жұмыстың жобасын жасауға септігі тиеді деен сөз. </w:t>
      </w:r>
    </w:p>
    <w:p w:rsidR="00446B03" w:rsidRPr="0026796C" w:rsidRDefault="001D4C28" w:rsidP="00446B03">
      <w:pPr>
        <w:shd w:val="clear" w:color="auto" w:fill="FFFFFF"/>
        <w:spacing w:after="0" w:line="240" w:lineRule="auto"/>
        <w:jc w:val="both"/>
        <w:outlineLvl w:val="0"/>
        <w:rPr>
          <w:rFonts w:ascii="Times New Roman" w:eastAsia="Times New Roman" w:hAnsi="Times New Roman" w:cs="Times New Roman"/>
          <w:b/>
          <w:bCs/>
          <w:i/>
          <w:kern w:val="36"/>
          <w:sz w:val="28"/>
          <w:szCs w:val="28"/>
          <w:lang w:val="kk-KZ" w:eastAsia="ru-RU"/>
        </w:rPr>
      </w:pPr>
      <w:r w:rsidRPr="0026796C">
        <w:rPr>
          <w:rFonts w:ascii="Times New Roman" w:eastAsia="Times New Roman" w:hAnsi="Times New Roman" w:cs="Times New Roman"/>
          <w:b/>
          <w:bCs/>
          <w:kern w:val="36"/>
          <w:sz w:val="28"/>
          <w:szCs w:val="28"/>
          <w:lang w:val="kk-KZ" w:eastAsia="ru-RU"/>
        </w:rPr>
        <w:t xml:space="preserve">         </w:t>
      </w:r>
      <w:r w:rsidR="00446B03" w:rsidRPr="0026796C">
        <w:rPr>
          <w:rFonts w:ascii="Times New Roman" w:eastAsia="Times New Roman" w:hAnsi="Times New Roman" w:cs="Times New Roman"/>
          <w:bCs/>
          <w:kern w:val="36"/>
          <w:sz w:val="28"/>
          <w:szCs w:val="28"/>
          <w:lang w:val="kk-KZ" w:eastAsia="ru-RU"/>
        </w:rPr>
        <w:t xml:space="preserve">Педагог-қызметкерлер араға белгілі бір уақыт салып, әр жылдарда өздерінің кәсіби біліктіліктерін шыңдау мен дамыту мақсатында білім жетілдіру курстарынан өтіп отырады. </w:t>
      </w:r>
    </w:p>
    <w:p w:rsidR="00446B03" w:rsidRPr="0026796C" w:rsidRDefault="00446B03" w:rsidP="00446B03">
      <w:pPr>
        <w:shd w:val="clear" w:color="auto" w:fill="FFFFFF"/>
        <w:spacing w:after="0" w:line="240" w:lineRule="auto"/>
        <w:jc w:val="both"/>
        <w:outlineLvl w:val="0"/>
        <w:rPr>
          <w:rFonts w:ascii="Times New Roman" w:eastAsia="Times New Roman" w:hAnsi="Times New Roman" w:cs="Times New Roman"/>
          <w:bCs/>
          <w:kern w:val="36"/>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w:t>
      </w:r>
    </w:p>
    <w:tbl>
      <w:tblPr>
        <w:tblW w:w="10371" w:type="dxa"/>
        <w:jc w:val="center"/>
        <w:tblLayout w:type="fixed"/>
        <w:tblCellMar>
          <w:left w:w="0" w:type="dxa"/>
          <w:right w:w="0" w:type="dxa"/>
        </w:tblCellMar>
        <w:tblLook w:val="04A0" w:firstRow="1" w:lastRow="0" w:firstColumn="1" w:lastColumn="0" w:noHBand="0" w:noVBand="1"/>
      </w:tblPr>
      <w:tblGrid>
        <w:gridCol w:w="431"/>
        <w:gridCol w:w="2002"/>
        <w:gridCol w:w="709"/>
        <w:gridCol w:w="2268"/>
        <w:gridCol w:w="1276"/>
        <w:gridCol w:w="709"/>
        <w:gridCol w:w="708"/>
        <w:gridCol w:w="709"/>
        <w:gridCol w:w="851"/>
        <w:gridCol w:w="708"/>
      </w:tblGrid>
      <w:tr w:rsidR="0026796C" w:rsidRPr="0026796C" w:rsidTr="001D4C28">
        <w:trPr>
          <w:trHeight w:val="390"/>
          <w:jc w:val="center"/>
        </w:trPr>
        <w:tc>
          <w:tcPr>
            <w:tcW w:w="431"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w:t>
            </w:r>
          </w:p>
        </w:tc>
        <w:tc>
          <w:tcPr>
            <w:tcW w:w="200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Мұғалімнің</w:t>
            </w:r>
          </w:p>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аты-жөні</w:t>
            </w:r>
          </w:p>
        </w:tc>
        <w:tc>
          <w:tcPr>
            <w:tcW w:w="4253"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Курстық қайта дайындау</w:t>
            </w:r>
          </w:p>
        </w:tc>
        <w:tc>
          <w:tcPr>
            <w:tcW w:w="709"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bCs/>
                <w:sz w:val="20"/>
                <w:szCs w:val="20"/>
                <w:lang w:eastAsia="ru-RU"/>
              </w:rPr>
              <w:t>202</w:t>
            </w:r>
            <w:r w:rsidRPr="0026796C">
              <w:rPr>
                <w:rFonts w:ascii="Times New Roman" w:eastAsia="Times New Roman" w:hAnsi="Times New Roman" w:cs="Times New Roman"/>
                <w:b/>
                <w:bCs/>
                <w:sz w:val="20"/>
                <w:szCs w:val="20"/>
                <w:lang w:val="kk-KZ" w:eastAsia="ru-RU"/>
              </w:rPr>
              <w:t>2</w:t>
            </w:r>
          </w:p>
        </w:tc>
        <w:tc>
          <w:tcPr>
            <w:tcW w:w="70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bCs/>
                <w:sz w:val="20"/>
                <w:szCs w:val="20"/>
                <w:lang w:eastAsia="ru-RU"/>
              </w:rPr>
              <w:t>202</w:t>
            </w:r>
            <w:r w:rsidRPr="0026796C">
              <w:rPr>
                <w:rFonts w:ascii="Times New Roman" w:eastAsia="Times New Roman" w:hAnsi="Times New Roman" w:cs="Times New Roman"/>
                <w:b/>
                <w:bCs/>
                <w:sz w:val="20"/>
                <w:szCs w:val="20"/>
                <w:lang w:val="kk-KZ" w:eastAsia="ru-RU"/>
              </w:rPr>
              <w:t>3</w:t>
            </w:r>
          </w:p>
        </w:tc>
        <w:tc>
          <w:tcPr>
            <w:tcW w:w="709"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bCs/>
                <w:sz w:val="20"/>
                <w:szCs w:val="20"/>
                <w:lang w:eastAsia="ru-RU"/>
              </w:rPr>
              <w:t>202</w:t>
            </w:r>
            <w:r w:rsidRPr="0026796C">
              <w:rPr>
                <w:rFonts w:ascii="Times New Roman" w:eastAsia="Times New Roman" w:hAnsi="Times New Roman" w:cs="Times New Roman"/>
                <w:b/>
                <w:bCs/>
                <w:sz w:val="20"/>
                <w:szCs w:val="20"/>
                <w:lang w:val="kk-KZ" w:eastAsia="ru-RU"/>
              </w:rPr>
              <w:t>4</w:t>
            </w:r>
          </w:p>
        </w:tc>
        <w:tc>
          <w:tcPr>
            <w:tcW w:w="851"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bCs/>
                <w:sz w:val="20"/>
                <w:szCs w:val="20"/>
                <w:lang w:eastAsia="ru-RU"/>
              </w:rPr>
              <w:t>202</w:t>
            </w:r>
            <w:r w:rsidRPr="0026796C">
              <w:rPr>
                <w:rFonts w:ascii="Times New Roman" w:eastAsia="Times New Roman" w:hAnsi="Times New Roman" w:cs="Times New Roman"/>
                <w:b/>
                <w:bCs/>
                <w:sz w:val="20"/>
                <w:szCs w:val="20"/>
                <w:lang w:val="kk-KZ" w:eastAsia="ru-RU"/>
              </w:rPr>
              <w:t>5</w:t>
            </w:r>
          </w:p>
        </w:tc>
        <w:tc>
          <w:tcPr>
            <w:tcW w:w="70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b/>
                <w:bCs/>
                <w:sz w:val="20"/>
                <w:szCs w:val="20"/>
                <w:lang w:eastAsia="ru-RU"/>
              </w:rPr>
              <w:t>202</w:t>
            </w:r>
            <w:r w:rsidRPr="0026796C">
              <w:rPr>
                <w:rFonts w:ascii="Times New Roman" w:eastAsia="Times New Roman" w:hAnsi="Times New Roman" w:cs="Times New Roman"/>
                <w:b/>
                <w:bCs/>
                <w:sz w:val="20"/>
                <w:szCs w:val="20"/>
                <w:lang w:val="kk-KZ" w:eastAsia="ru-RU"/>
              </w:rPr>
              <w:t>6</w:t>
            </w:r>
          </w:p>
        </w:tc>
      </w:tr>
      <w:tr w:rsidR="0026796C" w:rsidRPr="0026796C" w:rsidTr="001D4C28">
        <w:trPr>
          <w:trHeight w:val="405"/>
          <w:jc w:val="center"/>
        </w:trPr>
        <w:tc>
          <w:tcPr>
            <w:tcW w:w="431"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200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val="kk-KZ" w:eastAsia="ru-RU"/>
              </w:rPr>
              <w:t>ж</w:t>
            </w:r>
            <w:r w:rsidRPr="0026796C">
              <w:rPr>
                <w:rFonts w:ascii="Times New Roman" w:eastAsia="Times New Roman" w:hAnsi="Times New Roman" w:cs="Times New Roman"/>
                <w:b/>
                <w:sz w:val="20"/>
                <w:szCs w:val="20"/>
                <w:lang w:eastAsia="ru-RU"/>
              </w:rPr>
              <w:t>ыл</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val="kk-KZ" w:eastAsia="ru-RU"/>
              </w:rPr>
              <w:t>о</w:t>
            </w:r>
            <w:r w:rsidRPr="0026796C">
              <w:rPr>
                <w:rFonts w:ascii="Times New Roman" w:eastAsia="Times New Roman" w:hAnsi="Times New Roman" w:cs="Times New Roman"/>
                <w:b/>
                <w:sz w:val="20"/>
                <w:szCs w:val="20"/>
                <w:lang w:eastAsia="ru-RU"/>
              </w:rPr>
              <w:t>рны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val="kk-KZ" w:eastAsia="ru-RU"/>
              </w:rPr>
              <w:t>п</w:t>
            </w:r>
            <w:r w:rsidRPr="0026796C">
              <w:rPr>
                <w:rFonts w:ascii="Times New Roman" w:eastAsia="Times New Roman" w:hAnsi="Times New Roman" w:cs="Times New Roman"/>
                <w:b/>
                <w:sz w:val="20"/>
                <w:szCs w:val="20"/>
                <w:lang w:eastAsia="ru-RU"/>
              </w:rPr>
              <w:t>ән</w:t>
            </w:r>
          </w:p>
        </w:tc>
        <w:tc>
          <w:tcPr>
            <w:tcW w:w="70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70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70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85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446B03" w:rsidRPr="0026796C" w:rsidRDefault="00446B03" w:rsidP="007C1BE8">
            <w:pPr>
              <w:spacing w:after="0" w:line="240" w:lineRule="auto"/>
              <w:jc w:val="center"/>
              <w:rPr>
                <w:rFonts w:ascii="Times New Roman" w:eastAsia="Times New Roman" w:hAnsi="Times New Roman" w:cs="Times New Roman"/>
                <w:sz w:val="20"/>
                <w:szCs w:val="20"/>
                <w:lang w:eastAsia="ru-RU"/>
              </w:rPr>
            </w:pPr>
          </w:p>
        </w:tc>
        <w:tc>
          <w:tcPr>
            <w:tcW w:w="70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446B03" w:rsidRPr="0026796C" w:rsidRDefault="00446B03" w:rsidP="007C1BE8">
            <w:pPr>
              <w:spacing w:after="0" w:line="240" w:lineRule="auto"/>
              <w:jc w:val="center"/>
              <w:rPr>
                <w:rFonts w:ascii="Times New Roman" w:eastAsia="Times New Roman" w:hAnsi="Times New Roman" w:cs="Times New Roman"/>
                <w:sz w:val="28"/>
                <w:szCs w:val="28"/>
                <w:lang w:eastAsia="ru-RU"/>
              </w:rPr>
            </w:pPr>
          </w:p>
        </w:tc>
      </w:tr>
      <w:tr w:rsidR="0026796C" w:rsidRPr="0026796C" w:rsidTr="001D4C28">
        <w:trPr>
          <w:trHeight w:val="268"/>
          <w:jc w:val="center"/>
        </w:trPr>
        <w:tc>
          <w:tcPr>
            <w:tcW w:w="431" w:type="dxa"/>
            <w:vMerge w:val="restart"/>
            <w:tcBorders>
              <w:top w:val="single" w:sz="6" w:space="0" w:color="808080"/>
              <w:left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1</w:t>
            </w:r>
          </w:p>
        </w:tc>
        <w:tc>
          <w:tcPr>
            <w:tcW w:w="2002" w:type="dxa"/>
            <w:vMerge w:val="restart"/>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Рамазанова Самал Тулешевна</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201</w:t>
            </w:r>
            <w:r w:rsidRPr="0026796C">
              <w:rPr>
                <w:rFonts w:ascii="Times New Roman" w:eastAsia="Times New Roman" w:hAnsi="Times New Roman" w:cs="Times New Roman"/>
                <w:sz w:val="20"/>
                <w:szCs w:val="20"/>
                <w:lang w:val="kk-KZ" w:eastAsia="ru-RU"/>
              </w:rPr>
              <w:t>8</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ЦПМ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химия</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174"/>
          <w:jc w:val="center"/>
        </w:trPr>
        <w:tc>
          <w:tcPr>
            <w:tcW w:w="431" w:type="dxa"/>
            <w:vMerge/>
            <w:tcBorders>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p>
        </w:tc>
        <w:tc>
          <w:tcPr>
            <w:tcW w:w="2002" w:type="dxa"/>
            <w:vMerge/>
            <w:tcBorders>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22</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ЦПМ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биология</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705"/>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2</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Хойчбай Ермурат</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22</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Қазақ тілі мен әдебиеті</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720"/>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3</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Қуат Тілеуберді</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Қаз.тарихы</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w:t>
            </w:r>
          </w:p>
        </w:tc>
      </w:tr>
      <w:tr w:rsidR="0026796C" w:rsidRPr="0026796C" w:rsidTr="001D4C28">
        <w:trPr>
          <w:trHeight w:val="735"/>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lastRenderedPageBreak/>
              <w:t>5</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Ахметкалиева Қарлығаш Жексенбаевна</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22</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Бастауыш сынып</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w:t>
            </w:r>
          </w:p>
        </w:tc>
      </w:tr>
      <w:tr w:rsidR="0026796C" w:rsidRPr="0026796C" w:rsidTr="001D4C28">
        <w:trPr>
          <w:trHeight w:val="750"/>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6</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Шабарова Айсулу Кабдуалиевна</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22</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Бастауыш сынып</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w:t>
            </w:r>
          </w:p>
        </w:tc>
      </w:tr>
      <w:tr w:rsidR="0026796C" w:rsidRPr="0026796C" w:rsidTr="001D4C28">
        <w:trPr>
          <w:trHeight w:val="298"/>
          <w:jc w:val="center"/>
        </w:trPr>
        <w:tc>
          <w:tcPr>
            <w:tcW w:w="431" w:type="dxa"/>
            <w:vMerge w:val="restart"/>
            <w:tcBorders>
              <w:top w:val="single" w:sz="6" w:space="0" w:color="808080"/>
              <w:left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7</w:t>
            </w:r>
          </w:p>
        </w:tc>
        <w:tc>
          <w:tcPr>
            <w:tcW w:w="2002" w:type="dxa"/>
            <w:vMerge w:val="restart"/>
            <w:tcBorders>
              <w:top w:val="single" w:sz="6" w:space="0" w:color="808080"/>
              <w:left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Токубаев Аслан Михайлович</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201</w:t>
            </w:r>
            <w:r w:rsidRPr="0026796C">
              <w:rPr>
                <w:rFonts w:ascii="Times New Roman" w:eastAsia="Times New Roman" w:hAnsi="Times New Roman" w:cs="Times New Roman"/>
                <w:sz w:val="20"/>
                <w:szCs w:val="20"/>
                <w:lang w:val="kk-KZ" w:eastAsia="ru-RU"/>
              </w:rPr>
              <w:t>8</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ЦПМ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Информат.</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735"/>
          <w:jc w:val="center"/>
        </w:trPr>
        <w:tc>
          <w:tcPr>
            <w:tcW w:w="431" w:type="dxa"/>
            <w:vMerge/>
            <w:tcBorders>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p>
        </w:tc>
        <w:tc>
          <w:tcPr>
            <w:tcW w:w="2002" w:type="dxa"/>
            <w:vMerge/>
            <w:tcBorders>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20</w:t>
            </w:r>
            <w:r w:rsidRPr="0026796C">
              <w:rPr>
                <w:rFonts w:ascii="Times New Roman" w:eastAsia="Times New Roman" w:hAnsi="Times New Roman" w:cs="Times New Roman"/>
                <w:sz w:val="20"/>
                <w:szCs w:val="20"/>
                <w:lang w:val="kk-KZ" w:eastAsia="ru-RU"/>
              </w:rPr>
              <w:t>21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технология</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r w:rsidRPr="0026796C">
              <w:rPr>
                <w:rFonts w:ascii="Times New Roman" w:eastAsia="Times New Roman" w:hAnsi="Times New Roman" w:cs="Times New Roman"/>
                <w:sz w:val="28"/>
                <w:szCs w:val="28"/>
                <w:lang w:eastAsia="ru-RU"/>
              </w:rPr>
              <w:t>*</w:t>
            </w:r>
          </w:p>
        </w:tc>
      </w:tr>
      <w:tr w:rsidR="0026796C" w:rsidRPr="0026796C" w:rsidTr="001D4C28">
        <w:trPr>
          <w:trHeight w:val="735"/>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8</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Кабиденова Асем Сағидоллақызы</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2021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Ағылшын тілі</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480"/>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9</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Нұржанова Диана Маратовна</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eastAsia="ru-RU"/>
              </w:rPr>
              <w:t>2021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r w:rsidRPr="0026796C">
              <w:rPr>
                <w:rFonts w:ascii="Times New Roman" w:eastAsia="Times New Roman" w:hAnsi="Times New Roman" w:cs="Times New Roman"/>
                <w:sz w:val="20"/>
                <w:szCs w:val="20"/>
                <w:lang w:val="kk-KZ" w:eastAsia="ru-RU"/>
              </w:rPr>
              <w:t>Ақмола облысы бойынша «Өрлеу» «БАҰО»АҚ филиалы</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Бастауыш сынып</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r w:rsidR="0026796C" w:rsidRPr="0026796C" w:rsidTr="001D4C28">
        <w:trPr>
          <w:trHeight w:val="480"/>
          <w:jc w:val="center"/>
        </w:trPr>
        <w:tc>
          <w:tcPr>
            <w:tcW w:w="43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eastAsia="ru-RU"/>
              </w:rPr>
            </w:pPr>
            <w:r w:rsidRPr="0026796C">
              <w:rPr>
                <w:rFonts w:ascii="Times New Roman" w:eastAsia="Times New Roman" w:hAnsi="Times New Roman" w:cs="Times New Roman"/>
                <w:b/>
                <w:sz w:val="20"/>
                <w:szCs w:val="20"/>
                <w:lang w:eastAsia="ru-RU"/>
              </w:rPr>
              <w:t>1</w:t>
            </w:r>
            <w:r w:rsidR="007C1BE8" w:rsidRPr="0026796C">
              <w:rPr>
                <w:rFonts w:ascii="Times New Roman" w:eastAsia="Times New Roman" w:hAnsi="Times New Roman" w:cs="Times New Roman"/>
                <w:b/>
                <w:sz w:val="20"/>
                <w:szCs w:val="20"/>
                <w:lang w:eastAsia="ru-RU"/>
              </w:rPr>
              <w:t>0</w:t>
            </w:r>
          </w:p>
        </w:tc>
        <w:tc>
          <w:tcPr>
            <w:tcW w:w="20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b/>
                <w:sz w:val="20"/>
                <w:szCs w:val="20"/>
                <w:lang w:val="kk-KZ" w:eastAsia="ru-RU"/>
              </w:rPr>
            </w:pPr>
            <w:r w:rsidRPr="0026796C">
              <w:rPr>
                <w:rFonts w:ascii="Times New Roman" w:eastAsia="Times New Roman" w:hAnsi="Times New Roman" w:cs="Times New Roman"/>
                <w:b/>
                <w:sz w:val="20"/>
                <w:szCs w:val="20"/>
                <w:lang w:val="kk-KZ" w:eastAsia="ru-RU"/>
              </w:rPr>
              <w:t>Дюсенова Айым Кайратовна</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en-US" w:eastAsia="ru-RU"/>
              </w:rPr>
            </w:pPr>
            <w:r w:rsidRPr="0026796C">
              <w:rPr>
                <w:rFonts w:ascii="Times New Roman" w:eastAsia="Times New Roman" w:hAnsi="Times New Roman" w:cs="Times New Roman"/>
                <w:sz w:val="20"/>
                <w:szCs w:val="20"/>
                <w:lang w:val="en-US" w:eastAsia="ru-RU"/>
              </w:rPr>
              <w:t>2021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val="kk-KZ" w:eastAsia="ru-RU"/>
              </w:rPr>
              <w:t>физика</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eastAsia="ru-RU"/>
              </w:rPr>
            </w:pPr>
          </w:p>
        </w:tc>
        <w:tc>
          <w:tcPr>
            <w:tcW w:w="85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sz w:val="20"/>
                <w:szCs w:val="20"/>
                <w:lang w:eastAsia="ru-RU"/>
              </w:rPr>
              <w:t>*</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rsidR="00446B03" w:rsidRPr="0026796C" w:rsidRDefault="00446B03" w:rsidP="007C1BE8">
            <w:pPr>
              <w:spacing w:after="0" w:line="240" w:lineRule="auto"/>
              <w:jc w:val="center"/>
              <w:textAlignment w:val="baseline"/>
              <w:rPr>
                <w:rFonts w:ascii="Times New Roman" w:eastAsia="Times New Roman" w:hAnsi="Times New Roman" w:cs="Times New Roman"/>
                <w:sz w:val="28"/>
                <w:szCs w:val="28"/>
                <w:lang w:eastAsia="ru-RU"/>
              </w:rPr>
            </w:pPr>
          </w:p>
        </w:tc>
      </w:tr>
    </w:tbl>
    <w:p w:rsidR="00446B03" w:rsidRPr="0026796C" w:rsidRDefault="007C1BE8" w:rsidP="007C1BE8">
      <w:pPr>
        <w:spacing w:after="0" w:line="240" w:lineRule="auto"/>
        <w:jc w:val="both"/>
        <w:textAlignment w:val="baseline"/>
        <w:rPr>
          <w:rFonts w:ascii="Times New Roman" w:eastAsia="Times New Roman" w:hAnsi="Times New Roman" w:cs="Times New Roman"/>
          <w:bCs/>
          <w:sz w:val="28"/>
          <w:szCs w:val="28"/>
          <w:lang w:val="kk-KZ" w:eastAsia="ru-RU"/>
        </w:rPr>
      </w:pPr>
      <w:r w:rsidRPr="0026796C">
        <w:rPr>
          <w:rFonts w:ascii="Times New Roman" w:eastAsia="Times New Roman" w:hAnsi="Times New Roman" w:cs="Times New Roman"/>
          <w:bCs/>
          <w:kern w:val="36"/>
          <w:sz w:val="28"/>
          <w:szCs w:val="28"/>
          <w:lang w:val="kk-KZ" w:eastAsia="ru-RU"/>
        </w:rPr>
        <w:t xml:space="preserve">          </w:t>
      </w:r>
      <w:r w:rsidR="00446B03" w:rsidRPr="0026796C">
        <w:rPr>
          <w:rFonts w:ascii="Times New Roman" w:eastAsia="Times New Roman" w:hAnsi="Times New Roman" w:cs="Times New Roman"/>
          <w:bCs/>
          <w:sz w:val="28"/>
          <w:szCs w:val="28"/>
          <w:lang w:val="kk-KZ" w:eastAsia="ru-RU"/>
        </w:rPr>
        <w:t>Мамай ауылының негізгі орта мектебінің   педагог-кадрлары мемлекеттік біліктілік санатының деңгейі – педагог қызметкерлер аттестациясынан  бұрынғы санаттылық мерзімінің аяқталуына байланысты  және  өз қалауынша алдын-ала өтіп отырады.</w:t>
      </w:r>
      <w:r w:rsidRPr="0026796C">
        <w:rPr>
          <w:rFonts w:ascii="Times New Roman" w:eastAsia="Times New Roman" w:hAnsi="Times New Roman" w:cs="Times New Roman"/>
          <w:bCs/>
          <w:sz w:val="28"/>
          <w:szCs w:val="28"/>
          <w:lang w:val="kk-KZ" w:eastAsia="ru-RU"/>
        </w:rPr>
        <w:t xml:space="preserve">  </w:t>
      </w:r>
      <w:r w:rsidR="00446B03" w:rsidRPr="0026796C">
        <w:rPr>
          <w:rFonts w:ascii="Times New Roman" w:eastAsia="Times New Roman" w:hAnsi="Times New Roman" w:cs="Times New Roman"/>
          <w:bCs/>
          <w:sz w:val="28"/>
          <w:szCs w:val="28"/>
          <w:lang w:val="kk-KZ" w:eastAsia="ru-RU"/>
        </w:rPr>
        <w:t>Мектептің педагогтарды аттестаттау бойынша болашақ жоспарының кестесі:</w:t>
      </w:r>
    </w:p>
    <w:p w:rsidR="00446B03" w:rsidRPr="0026796C" w:rsidRDefault="00446B03" w:rsidP="007C1BE8">
      <w:pPr>
        <w:spacing w:after="0" w:line="240" w:lineRule="auto"/>
        <w:jc w:val="center"/>
        <w:textAlignment w:val="baseline"/>
        <w:rPr>
          <w:rFonts w:ascii="Times New Roman" w:eastAsia="Times New Roman" w:hAnsi="Times New Roman" w:cs="Times New Roman"/>
          <w:bCs/>
          <w:sz w:val="28"/>
          <w:szCs w:val="28"/>
          <w:lang w:val="kk-KZ" w:eastAsia="ru-RU"/>
        </w:rPr>
      </w:pPr>
    </w:p>
    <w:tbl>
      <w:tblPr>
        <w:tblStyle w:val="a3"/>
        <w:tblW w:w="9747" w:type="dxa"/>
        <w:jc w:val="center"/>
        <w:tblLayout w:type="fixed"/>
        <w:tblLook w:val="0420" w:firstRow="1" w:lastRow="0" w:firstColumn="0" w:lastColumn="0" w:noHBand="0" w:noVBand="1"/>
      </w:tblPr>
      <w:tblGrid>
        <w:gridCol w:w="534"/>
        <w:gridCol w:w="1842"/>
        <w:gridCol w:w="1418"/>
        <w:gridCol w:w="1134"/>
        <w:gridCol w:w="1276"/>
        <w:gridCol w:w="992"/>
        <w:gridCol w:w="425"/>
        <w:gridCol w:w="425"/>
        <w:gridCol w:w="426"/>
        <w:gridCol w:w="425"/>
        <w:gridCol w:w="425"/>
        <w:gridCol w:w="425"/>
      </w:tblGrid>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b/>
                <w:bCs/>
                <w:kern w:val="24"/>
                <w:sz w:val="20"/>
                <w:szCs w:val="20"/>
                <w:lang w:val="kk-KZ" w:eastAsia="ru-RU"/>
              </w:rPr>
              <w:t>Педагогтың аты</w:t>
            </w:r>
            <w:r w:rsidRPr="0026796C">
              <w:rPr>
                <w:rFonts w:ascii="Times New Roman" w:eastAsia="Times New Roman" w:hAnsi="Times New Roman" w:cs="Times New Roman"/>
                <w:b/>
                <w:bCs/>
                <w:kern w:val="24"/>
                <w:sz w:val="20"/>
                <w:szCs w:val="20"/>
                <w:lang w:eastAsia="ru-RU"/>
              </w:rPr>
              <w:t>-</w:t>
            </w:r>
            <w:r w:rsidRPr="0026796C">
              <w:rPr>
                <w:rFonts w:ascii="Times New Roman" w:eastAsia="Times New Roman" w:hAnsi="Times New Roman" w:cs="Times New Roman"/>
                <w:b/>
                <w:bCs/>
                <w:kern w:val="24"/>
                <w:sz w:val="20"/>
                <w:szCs w:val="20"/>
                <w:lang w:val="kk-KZ" w:eastAsia="ru-RU"/>
              </w:rPr>
              <w:t>жөні, тегі</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лауазымы</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білімі</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санаты</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b/>
                <w:bCs/>
                <w:kern w:val="24"/>
                <w:sz w:val="20"/>
                <w:szCs w:val="20"/>
                <w:lang w:val="kk-KZ" w:eastAsia="ru-RU"/>
              </w:rPr>
              <w:t>Аттес</w:t>
            </w:r>
            <w:r w:rsidRPr="0026796C">
              <w:rPr>
                <w:rFonts w:ascii="Times New Roman" w:eastAsia="Times New Roman" w:hAnsi="Times New Roman" w:cs="Times New Roman"/>
                <w:b/>
                <w:bCs/>
                <w:kern w:val="24"/>
                <w:sz w:val="20"/>
                <w:szCs w:val="20"/>
                <w:lang w:eastAsia="ru-RU"/>
              </w:rPr>
              <w:t>-</w:t>
            </w:r>
            <w:r w:rsidRPr="0026796C">
              <w:rPr>
                <w:rFonts w:ascii="Times New Roman" w:eastAsia="Times New Roman" w:hAnsi="Times New Roman" w:cs="Times New Roman"/>
                <w:b/>
                <w:bCs/>
                <w:kern w:val="24"/>
                <w:sz w:val="20"/>
                <w:szCs w:val="20"/>
                <w:lang w:val="kk-KZ" w:eastAsia="ru-RU"/>
              </w:rPr>
              <w:t>таттал-ған жылы</w:t>
            </w:r>
          </w:p>
        </w:tc>
        <w:tc>
          <w:tcPr>
            <w:tcW w:w="425"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2022</w:t>
            </w:r>
          </w:p>
        </w:tc>
        <w:tc>
          <w:tcPr>
            <w:tcW w:w="425"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2023</w:t>
            </w:r>
          </w:p>
        </w:tc>
        <w:tc>
          <w:tcPr>
            <w:tcW w:w="426"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2024</w:t>
            </w:r>
          </w:p>
        </w:tc>
        <w:tc>
          <w:tcPr>
            <w:tcW w:w="425"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2025</w:t>
            </w:r>
          </w:p>
        </w:tc>
        <w:tc>
          <w:tcPr>
            <w:tcW w:w="425"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2026</w:t>
            </w:r>
          </w:p>
        </w:tc>
        <w:tc>
          <w:tcPr>
            <w:tcW w:w="425" w:type="dxa"/>
            <w:textDirection w:val="btLr"/>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2027</w:t>
            </w:r>
          </w:p>
        </w:tc>
      </w:tr>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1</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Рамазанова  С. Т.</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хим, биология</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Педагог</w:t>
            </w:r>
            <w:r w:rsidRPr="0026796C">
              <w:rPr>
                <w:rFonts w:ascii="Times New Roman" w:eastAsia="Times New Roman" w:hAnsi="Times New Roman" w:cs="Times New Roman"/>
                <w:bCs/>
                <w:kern w:val="24"/>
                <w:sz w:val="20"/>
                <w:szCs w:val="20"/>
                <w:lang w:eastAsia="ru-RU"/>
              </w:rPr>
              <w:t>- эксперт</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2019</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2</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Хойчбай Е.</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қаз тілі, әдебиет</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Педагог</w:t>
            </w:r>
            <w:r w:rsidRPr="0026796C">
              <w:rPr>
                <w:rFonts w:ascii="Times New Roman" w:eastAsia="Times New Roman" w:hAnsi="Times New Roman" w:cs="Times New Roman"/>
                <w:bCs/>
                <w:kern w:val="24"/>
                <w:sz w:val="20"/>
                <w:szCs w:val="20"/>
                <w:lang w:eastAsia="ru-RU"/>
              </w:rPr>
              <w:t>- эксперт</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2019</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415"/>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3</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Қуат Т.</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Тарих</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4</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Ахметкалиева Қ. Ж.</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бастауыш</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Педагог</w:t>
            </w:r>
            <w:r w:rsidRPr="0026796C">
              <w:rPr>
                <w:rFonts w:ascii="Times New Roman" w:eastAsia="Times New Roman" w:hAnsi="Times New Roman" w:cs="Times New Roman"/>
                <w:bCs/>
                <w:kern w:val="24"/>
                <w:sz w:val="20"/>
                <w:szCs w:val="20"/>
                <w:lang w:eastAsia="ru-RU"/>
              </w:rPr>
              <w:t>- моде</w:t>
            </w:r>
            <w:r w:rsidRPr="0026796C">
              <w:rPr>
                <w:rFonts w:ascii="Times New Roman" w:eastAsia="Times New Roman" w:hAnsi="Times New Roman" w:cs="Times New Roman"/>
                <w:bCs/>
                <w:kern w:val="24"/>
                <w:sz w:val="20"/>
                <w:szCs w:val="20"/>
                <w:lang w:val="kk-KZ" w:eastAsia="ru-RU"/>
              </w:rPr>
              <w:t>ратор</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2019</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lastRenderedPageBreak/>
              <w:t>5</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Шабарова А. Қ.</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бастауыш</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 xml:space="preserve">II </w:t>
            </w:r>
            <w:r w:rsidRPr="0026796C">
              <w:rPr>
                <w:rFonts w:ascii="Times New Roman" w:eastAsia="Times New Roman" w:hAnsi="Times New Roman" w:cs="Times New Roman"/>
                <w:bCs/>
                <w:kern w:val="24"/>
                <w:sz w:val="20"/>
                <w:szCs w:val="20"/>
                <w:lang w:val="kk-KZ" w:eastAsia="ru-RU"/>
              </w:rPr>
              <w:t>санат</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2019</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664"/>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6</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Токубаев А. М.</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информатика</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жо</w:t>
            </w:r>
            <w:r w:rsidRPr="0026796C">
              <w:rPr>
                <w:rFonts w:ascii="Times New Roman" w:eastAsia="Times New Roman" w:hAnsi="Times New Roman" w:cs="Times New Roman"/>
                <w:bCs/>
                <w:kern w:val="24"/>
                <w:sz w:val="20"/>
                <w:szCs w:val="20"/>
                <w:lang w:val="kk-KZ" w:eastAsia="ru-RU"/>
              </w:rPr>
              <w:t>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Педагог</w:t>
            </w:r>
            <w:r w:rsidRPr="0026796C">
              <w:rPr>
                <w:rFonts w:ascii="Times New Roman" w:eastAsia="Times New Roman" w:hAnsi="Times New Roman" w:cs="Times New Roman"/>
                <w:bCs/>
                <w:kern w:val="24"/>
                <w:sz w:val="20"/>
                <w:szCs w:val="20"/>
                <w:lang w:eastAsia="ru-RU"/>
              </w:rPr>
              <w:t>- моде</w:t>
            </w:r>
            <w:r w:rsidRPr="0026796C">
              <w:rPr>
                <w:rFonts w:ascii="Times New Roman" w:eastAsia="Times New Roman" w:hAnsi="Times New Roman" w:cs="Times New Roman"/>
                <w:bCs/>
                <w:kern w:val="24"/>
                <w:sz w:val="20"/>
                <w:szCs w:val="20"/>
                <w:lang w:val="kk-KZ" w:eastAsia="ru-RU"/>
              </w:rPr>
              <w:t>ратор</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2019</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661"/>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7</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Кабиденова Ә. С.</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ағылшын</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кәсіптік</w:t>
            </w:r>
            <w:r w:rsidRPr="0026796C">
              <w:rPr>
                <w:rFonts w:ascii="Times New Roman" w:eastAsia="Times New Roman" w:hAnsi="Times New Roman" w:cs="Times New Roman"/>
                <w:bCs/>
                <w:kern w:val="24"/>
                <w:sz w:val="20"/>
                <w:szCs w:val="20"/>
                <w:lang w:eastAsia="ru-RU"/>
              </w:rPr>
              <w:t>-</w:t>
            </w:r>
            <w:r w:rsidRPr="0026796C">
              <w:rPr>
                <w:rFonts w:ascii="Times New Roman" w:eastAsia="Times New Roman" w:hAnsi="Times New Roman" w:cs="Times New Roman"/>
                <w:bCs/>
                <w:kern w:val="24"/>
                <w:sz w:val="20"/>
                <w:szCs w:val="20"/>
                <w:lang w:val="kk-KZ" w:eastAsia="ru-RU"/>
              </w:rPr>
              <w:t>орта</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571"/>
          <w:jc w:val="center"/>
        </w:trPr>
        <w:tc>
          <w:tcPr>
            <w:tcW w:w="5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8</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Н</w:t>
            </w:r>
            <w:r w:rsidRPr="0026796C">
              <w:rPr>
                <w:rFonts w:ascii="Times New Roman" w:eastAsia="Times New Roman" w:hAnsi="Times New Roman" w:cs="Times New Roman"/>
                <w:b/>
                <w:bCs/>
                <w:kern w:val="24"/>
                <w:sz w:val="20"/>
                <w:szCs w:val="20"/>
                <w:lang w:val="kk-KZ" w:eastAsia="ru-RU"/>
              </w:rPr>
              <w:t>ұржанова Д. М.</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бастауыш</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кәсіптік</w:t>
            </w:r>
            <w:r w:rsidRPr="0026796C">
              <w:rPr>
                <w:rFonts w:ascii="Times New Roman" w:eastAsia="Times New Roman" w:hAnsi="Times New Roman" w:cs="Times New Roman"/>
                <w:bCs/>
                <w:kern w:val="24"/>
                <w:sz w:val="20"/>
                <w:szCs w:val="20"/>
                <w:lang w:eastAsia="ru-RU"/>
              </w:rPr>
              <w:t>-</w:t>
            </w:r>
            <w:r w:rsidRPr="0026796C">
              <w:rPr>
                <w:rFonts w:ascii="Times New Roman" w:eastAsia="Times New Roman" w:hAnsi="Times New Roman" w:cs="Times New Roman"/>
                <w:bCs/>
                <w:kern w:val="24"/>
                <w:sz w:val="20"/>
                <w:szCs w:val="20"/>
                <w:lang w:val="kk-KZ" w:eastAsia="ru-RU"/>
              </w:rPr>
              <w:t>орта</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847"/>
          <w:jc w:val="center"/>
        </w:trPr>
        <w:tc>
          <w:tcPr>
            <w:tcW w:w="534" w:type="dxa"/>
            <w:hideMark/>
          </w:tcPr>
          <w:p w:rsidR="00446B03" w:rsidRPr="0026796C" w:rsidRDefault="007C1BE8" w:rsidP="007C1BE8">
            <w:pPr>
              <w:jc w:val="center"/>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b/>
                <w:bCs/>
                <w:kern w:val="24"/>
                <w:sz w:val="20"/>
                <w:szCs w:val="20"/>
                <w:lang w:eastAsia="ru-RU"/>
              </w:rPr>
              <w:t>9</w:t>
            </w:r>
            <w:r w:rsidRPr="0026796C">
              <w:rPr>
                <w:rFonts w:ascii="Times New Roman" w:eastAsia="Times New Roman" w:hAnsi="Times New Roman" w:cs="Times New Roman"/>
                <w:b/>
                <w:bCs/>
                <w:kern w:val="24"/>
                <w:sz w:val="20"/>
                <w:szCs w:val="20"/>
                <w:lang w:val="kk-KZ" w:eastAsia="ru-RU"/>
              </w:rPr>
              <w:t>.</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Дюсенова А. Қ.</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физика</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r>
      <w:tr w:rsidR="0026796C" w:rsidRPr="0026796C" w:rsidTr="007C1BE8">
        <w:trPr>
          <w:trHeight w:val="847"/>
          <w:jc w:val="center"/>
        </w:trPr>
        <w:tc>
          <w:tcPr>
            <w:tcW w:w="534" w:type="dxa"/>
            <w:hideMark/>
          </w:tcPr>
          <w:p w:rsidR="00446B03" w:rsidRPr="0026796C" w:rsidRDefault="007C1BE8" w:rsidP="007C1BE8">
            <w:pPr>
              <w:jc w:val="center"/>
              <w:rPr>
                <w:rFonts w:ascii="Times New Roman" w:eastAsia="Times New Roman" w:hAnsi="Times New Roman" w:cs="Times New Roman"/>
                <w:sz w:val="20"/>
                <w:szCs w:val="20"/>
                <w:lang w:val="kk-KZ" w:eastAsia="ru-RU"/>
              </w:rPr>
            </w:pPr>
            <w:r w:rsidRPr="0026796C">
              <w:rPr>
                <w:rFonts w:ascii="Times New Roman" w:eastAsia="Times New Roman" w:hAnsi="Times New Roman" w:cs="Times New Roman"/>
                <w:b/>
                <w:bCs/>
                <w:kern w:val="24"/>
                <w:sz w:val="20"/>
                <w:szCs w:val="20"/>
                <w:lang w:eastAsia="ru-RU"/>
              </w:rPr>
              <w:t>10</w:t>
            </w:r>
            <w:r w:rsidRPr="0026796C">
              <w:rPr>
                <w:rFonts w:ascii="Times New Roman" w:eastAsia="Times New Roman" w:hAnsi="Times New Roman" w:cs="Times New Roman"/>
                <w:b/>
                <w:bCs/>
                <w:kern w:val="24"/>
                <w:sz w:val="20"/>
                <w:szCs w:val="20"/>
                <w:lang w:val="kk-KZ" w:eastAsia="ru-RU"/>
              </w:rPr>
              <w:t>.</w:t>
            </w:r>
          </w:p>
        </w:tc>
        <w:tc>
          <w:tcPr>
            <w:tcW w:w="184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val="kk-KZ" w:eastAsia="ru-RU"/>
              </w:rPr>
              <w:t>Амантай Б. Ж.</w:t>
            </w:r>
          </w:p>
        </w:tc>
        <w:tc>
          <w:tcPr>
            <w:tcW w:w="1418"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Дене шынықтыру</w:t>
            </w:r>
          </w:p>
        </w:tc>
        <w:tc>
          <w:tcPr>
            <w:tcW w:w="1134"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жоғары</w:t>
            </w:r>
          </w:p>
        </w:tc>
        <w:tc>
          <w:tcPr>
            <w:tcW w:w="1276"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val="kk-KZ" w:eastAsia="ru-RU"/>
              </w:rPr>
              <w:t>Педагог</w:t>
            </w:r>
            <w:r w:rsidRPr="0026796C">
              <w:rPr>
                <w:rFonts w:ascii="Times New Roman" w:eastAsia="Times New Roman" w:hAnsi="Times New Roman" w:cs="Times New Roman"/>
                <w:bCs/>
                <w:kern w:val="24"/>
                <w:sz w:val="20"/>
                <w:szCs w:val="20"/>
                <w:lang w:eastAsia="ru-RU"/>
              </w:rPr>
              <w:t>- моде</w:t>
            </w:r>
            <w:r w:rsidRPr="0026796C">
              <w:rPr>
                <w:rFonts w:ascii="Times New Roman" w:eastAsia="Times New Roman" w:hAnsi="Times New Roman" w:cs="Times New Roman"/>
                <w:bCs/>
                <w:kern w:val="24"/>
                <w:sz w:val="20"/>
                <w:szCs w:val="20"/>
                <w:lang w:val="kk-KZ" w:eastAsia="ru-RU"/>
              </w:rPr>
              <w:t>ратор</w:t>
            </w:r>
          </w:p>
        </w:tc>
        <w:tc>
          <w:tcPr>
            <w:tcW w:w="992"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Cs/>
                <w:kern w:val="24"/>
                <w:sz w:val="20"/>
                <w:szCs w:val="20"/>
                <w:lang w:eastAsia="ru-RU"/>
              </w:rPr>
              <w:t>2022</w:t>
            </w: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6"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p>
        </w:tc>
        <w:tc>
          <w:tcPr>
            <w:tcW w:w="425" w:type="dxa"/>
            <w:hideMark/>
          </w:tcPr>
          <w:p w:rsidR="00446B03" w:rsidRPr="0026796C" w:rsidRDefault="00446B03" w:rsidP="007C1BE8">
            <w:pPr>
              <w:jc w:val="center"/>
              <w:rPr>
                <w:rFonts w:ascii="Times New Roman" w:eastAsia="Times New Roman" w:hAnsi="Times New Roman" w:cs="Times New Roman"/>
                <w:sz w:val="20"/>
                <w:szCs w:val="20"/>
                <w:lang w:eastAsia="ru-RU"/>
              </w:rPr>
            </w:pPr>
            <w:r w:rsidRPr="0026796C">
              <w:rPr>
                <w:rFonts w:ascii="Times New Roman" w:eastAsia="Times New Roman" w:hAnsi="Times New Roman" w:cs="Times New Roman"/>
                <w:b/>
                <w:bCs/>
                <w:kern w:val="24"/>
                <w:sz w:val="20"/>
                <w:szCs w:val="20"/>
                <w:lang w:eastAsia="ru-RU"/>
              </w:rPr>
              <w:t>+</w:t>
            </w:r>
          </w:p>
        </w:tc>
      </w:tr>
    </w:tbl>
    <w:p w:rsidR="00446B03" w:rsidRPr="0026796C" w:rsidRDefault="00446B03" w:rsidP="00446B03">
      <w:pPr>
        <w:spacing w:after="0" w:line="240" w:lineRule="auto"/>
        <w:jc w:val="both"/>
        <w:textAlignment w:val="baseline"/>
        <w:rPr>
          <w:rFonts w:ascii="Times New Roman" w:eastAsia="Times New Roman" w:hAnsi="Times New Roman" w:cs="Times New Roman"/>
          <w:bCs/>
          <w:sz w:val="20"/>
          <w:szCs w:val="20"/>
          <w:lang w:val="kk-KZ" w:eastAsia="ru-RU"/>
        </w:rPr>
      </w:pPr>
      <w:r w:rsidRPr="0026796C">
        <w:rPr>
          <w:rFonts w:ascii="Times New Roman" w:eastAsia="Times New Roman" w:hAnsi="Times New Roman" w:cs="Times New Roman"/>
          <w:bCs/>
          <w:sz w:val="20"/>
          <w:szCs w:val="20"/>
          <w:lang w:val="kk-KZ" w:eastAsia="ru-RU"/>
        </w:rPr>
        <w:t xml:space="preserve"> </w:t>
      </w:r>
    </w:p>
    <w:p w:rsidR="00446B03" w:rsidRPr="0026796C" w:rsidRDefault="00446B03" w:rsidP="00446B03">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xml:space="preserve">         Мемлекеттік білім беру стандарттарын орындауға, білім беру үдерісін жақсартуға бағытталған оқу процесін ұйымдастыру жұмыстары </w:t>
      </w:r>
      <w:r w:rsidR="007C1BE8"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val="kk-KZ" w:eastAsia="ru-RU"/>
        </w:rPr>
        <w:t xml:space="preserve"> мектебімізде жоғары деңгейде ұйымдастырыл</w:t>
      </w:r>
      <w:r w:rsidR="007C1BE8" w:rsidRPr="0026796C">
        <w:rPr>
          <w:rFonts w:ascii="Times New Roman" w:eastAsia="Times New Roman" w:hAnsi="Times New Roman" w:cs="Times New Roman"/>
          <w:sz w:val="28"/>
          <w:szCs w:val="28"/>
          <w:lang w:val="kk-KZ" w:eastAsia="ru-RU"/>
        </w:rPr>
        <w:t xml:space="preserve">ып келеді </w:t>
      </w:r>
      <w:r w:rsidRPr="0026796C">
        <w:rPr>
          <w:rFonts w:ascii="Times New Roman" w:eastAsia="Times New Roman" w:hAnsi="Times New Roman" w:cs="Times New Roman"/>
          <w:sz w:val="28"/>
          <w:szCs w:val="28"/>
          <w:lang w:val="kk-KZ" w:eastAsia="ru-RU"/>
        </w:rPr>
        <w:t xml:space="preserve"> деп толық сеніммен айта аламыз. Оған дәлел, педагогтардың ізденімпаздықпен жүйелі түрде қарқынды түрде ұйымдастырған оқу процесінің жұмыстары. Жаңадан жаңалық табуға құштар жаңашыл педагогтеріміз жұмысын атап айтпасқа болмас. </w:t>
      </w:r>
    </w:p>
    <w:p w:rsidR="00446B03" w:rsidRPr="0026796C" w:rsidRDefault="00446B03" w:rsidP="00446B03">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xml:space="preserve">       Педагог жұмысының көрсеткіштерінің бірі – пәні бойынша </w:t>
      </w:r>
      <w:r w:rsidRPr="0026796C">
        <w:rPr>
          <w:rFonts w:ascii="Times New Roman" w:eastAsia="Times New Roman" w:hAnsi="Times New Roman" w:cs="Times New Roman"/>
          <w:b/>
          <w:sz w:val="28"/>
          <w:szCs w:val="28"/>
          <w:lang w:val="kk-KZ" w:eastAsia="ru-RU"/>
        </w:rPr>
        <w:t xml:space="preserve">оқушы білімінің сапасы. </w:t>
      </w:r>
      <w:r w:rsidRPr="0026796C">
        <w:rPr>
          <w:rFonts w:ascii="Times New Roman" w:eastAsia="Times New Roman" w:hAnsi="Times New Roman" w:cs="Times New Roman"/>
          <w:sz w:val="28"/>
          <w:szCs w:val="28"/>
          <w:lang w:val="kk-KZ" w:eastAsia="ru-RU"/>
        </w:rPr>
        <w:t xml:space="preserve">Мамай мектебінде әрбір оқу тоқсанының соңында әр пән бойынша білім сапасы өткен тоқсандармен салыстырыла отырып, сараптамалық талдау жасалып отырады. </w:t>
      </w:r>
    </w:p>
    <w:p w:rsidR="00446B03" w:rsidRPr="0026796C" w:rsidRDefault="00467EFA" w:rsidP="00446B03">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xml:space="preserve">           </w:t>
      </w:r>
      <w:r w:rsidR="00446B03" w:rsidRPr="0026796C">
        <w:rPr>
          <w:rFonts w:ascii="Times New Roman" w:eastAsia="Times New Roman" w:hAnsi="Times New Roman" w:cs="Times New Roman"/>
          <w:sz w:val="28"/>
          <w:szCs w:val="28"/>
          <w:lang w:val="kk-KZ" w:eastAsia="ru-RU"/>
        </w:rPr>
        <w:t xml:space="preserve">Мұғалімдердің нәтижелі жұмысының көрсеткішінің бірі – ашық сабақтар. Әріптестермен тәжірибе алмасу, сабақтардағы, оқыту процесіндегі олқылықтарды анықтау, зерттеу, талдау мақсатында жасалатын жұмыстың түрі де осы ашық сабақтар. Алдағы оқу жылынан бастап ашық сабақтардың орнына «lesson study» зерттеу сабақтарын енгізуді көздеп отырмыз. Сонда нақты зерттеу, бақылау нысаны анықталып, педагогтер бірлескен, ортақ талқылаудан өткен нәтижелі іске қол жеткізбек. </w:t>
      </w:r>
    </w:p>
    <w:p w:rsidR="00446B03" w:rsidRPr="0026796C" w:rsidRDefault="00446B03" w:rsidP="00446B03">
      <w:pPr>
        <w:spacing w:after="0" w:line="240" w:lineRule="auto"/>
        <w:jc w:val="both"/>
        <w:textAlignment w:val="baseline"/>
        <w:rPr>
          <w:rFonts w:ascii="Times New Roman" w:eastAsia="Times New Roman" w:hAnsi="Times New Roman" w:cs="Times New Roman"/>
          <w:sz w:val="24"/>
          <w:szCs w:val="24"/>
          <w:lang w:val="kk-KZ" w:eastAsia="ru-RU"/>
        </w:rPr>
      </w:pPr>
      <w:r w:rsidRPr="0026796C">
        <w:rPr>
          <w:rFonts w:ascii="Times New Roman" w:eastAsia="Times New Roman" w:hAnsi="Times New Roman" w:cs="Times New Roman"/>
          <w:sz w:val="28"/>
          <w:szCs w:val="28"/>
          <w:lang w:val="kk-KZ" w:eastAsia="ru-RU"/>
        </w:rPr>
        <w:t xml:space="preserve">        </w:t>
      </w:r>
      <w:r w:rsidR="00467EFA" w:rsidRPr="0026796C">
        <w:rPr>
          <w:rFonts w:ascii="Times New Roman" w:eastAsia="Times New Roman" w:hAnsi="Times New Roman" w:cs="Times New Roman"/>
          <w:sz w:val="24"/>
          <w:szCs w:val="24"/>
          <w:lang w:val="kk-KZ" w:eastAsia="ru-RU"/>
        </w:rPr>
        <w:t xml:space="preserve">  </w:t>
      </w:r>
      <w:r w:rsidRPr="0026796C">
        <w:rPr>
          <w:rFonts w:ascii="Times New Roman" w:eastAsia="Times New Roman" w:hAnsi="Times New Roman" w:cs="Times New Roman"/>
          <w:bCs/>
          <w:sz w:val="28"/>
          <w:szCs w:val="28"/>
          <w:lang w:val="kk-KZ" w:eastAsia="ru-RU"/>
        </w:rPr>
        <w:t>Мамай ау</w:t>
      </w:r>
      <w:r w:rsidR="00467EFA" w:rsidRPr="0026796C">
        <w:rPr>
          <w:rFonts w:ascii="Times New Roman" w:eastAsia="Times New Roman" w:hAnsi="Times New Roman" w:cs="Times New Roman"/>
          <w:bCs/>
          <w:sz w:val="28"/>
          <w:szCs w:val="28"/>
          <w:lang w:val="kk-KZ" w:eastAsia="ru-RU"/>
        </w:rPr>
        <w:t xml:space="preserve">ылының негізгі орта мектебінде   әрбір оқу </w:t>
      </w:r>
      <w:r w:rsidRPr="0026796C">
        <w:rPr>
          <w:rFonts w:ascii="Times New Roman" w:eastAsia="Times New Roman" w:hAnsi="Times New Roman" w:cs="Times New Roman"/>
          <w:bCs/>
          <w:sz w:val="28"/>
          <w:szCs w:val="28"/>
          <w:lang w:val="kk-KZ" w:eastAsia="ru-RU"/>
        </w:rPr>
        <w:t xml:space="preserve"> жылына арналған  </w:t>
      </w:r>
      <w:r w:rsidRPr="0026796C">
        <w:rPr>
          <w:rFonts w:ascii="Times New Roman" w:eastAsia="Times New Roman" w:hAnsi="Times New Roman" w:cs="Times New Roman"/>
          <w:b/>
          <w:bCs/>
          <w:sz w:val="28"/>
          <w:szCs w:val="28"/>
          <w:lang w:val="kk-KZ" w:eastAsia="ru-RU"/>
        </w:rPr>
        <w:t>пәндік онкүндіктер</w:t>
      </w:r>
      <w:r w:rsidR="00467EFA" w:rsidRPr="0026796C">
        <w:rPr>
          <w:rFonts w:ascii="Times New Roman" w:eastAsia="Times New Roman" w:hAnsi="Times New Roman" w:cs="Times New Roman"/>
          <w:b/>
          <w:bCs/>
          <w:sz w:val="28"/>
          <w:szCs w:val="28"/>
          <w:lang w:val="kk-KZ" w:eastAsia="ru-RU"/>
        </w:rPr>
        <w:t xml:space="preserve">і </w:t>
      </w:r>
      <w:r w:rsidR="00467EFA" w:rsidRPr="0026796C">
        <w:rPr>
          <w:rFonts w:ascii="Times New Roman" w:eastAsia="Times New Roman" w:hAnsi="Times New Roman" w:cs="Times New Roman"/>
          <w:bCs/>
          <w:sz w:val="28"/>
          <w:szCs w:val="28"/>
          <w:lang w:val="kk-KZ" w:eastAsia="ru-RU"/>
        </w:rPr>
        <w:t>жоспарға сай өткізіледі</w:t>
      </w:r>
      <w:r w:rsidR="00467EFA" w:rsidRPr="0026796C">
        <w:rPr>
          <w:rFonts w:ascii="Times New Roman" w:eastAsia="Times New Roman" w:hAnsi="Times New Roman" w:cs="Times New Roman"/>
          <w:b/>
          <w:bCs/>
          <w:sz w:val="28"/>
          <w:szCs w:val="28"/>
          <w:lang w:val="kk-KZ" w:eastAsia="ru-RU"/>
        </w:rPr>
        <w:t xml:space="preserve">. </w:t>
      </w:r>
      <w:r w:rsidRPr="0026796C">
        <w:rPr>
          <w:rFonts w:ascii="Times New Roman" w:eastAsia="Times New Roman" w:hAnsi="Times New Roman" w:cs="Times New Roman"/>
          <w:bCs/>
          <w:sz w:val="28"/>
          <w:szCs w:val="28"/>
          <w:lang w:val="kk-KZ" w:eastAsia="ru-RU"/>
        </w:rPr>
        <w:t xml:space="preserve"> Пән мұғалімдері пәндер  онкүндіктерін жоспарға сай белгіленген мерзімде, жаңа әдіс-тәсілдер мен көрнекі-ресурстарды</w:t>
      </w:r>
      <w:r w:rsidRPr="0026796C">
        <w:rPr>
          <w:rFonts w:ascii="Times New Roman" w:eastAsia="Times New Roman" w:hAnsi="Times New Roman" w:cs="Times New Roman"/>
          <w:b/>
          <w:bCs/>
          <w:sz w:val="28"/>
          <w:szCs w:val="28"/>
          <w:lang w:val="kk-KZ" w:eastAsia="ru-RU"/>
        </w:rPr>
        <w:t xml:space="preserve"> </w:t>
      </w:r>
      <w:r w:rsidRPr="0026796C">
        <w:rPr>
          <w:rFonts w:ascii="Times New Roman" w:eastAsia="Times New Roman" w:hAnsi="Times New Roman" w:cs="Times New Roman"/>
          <w:bCs/>
          <w:sz w:val="28"/>
          <w:szCs w:val="28"/>
          <w:lang w:val="kk-KZ" w:eastAsia="ru-RU"/>
        </w:rPr>
        <w:t>қолдана отырып өткіз</w:t>
      </w:r>
      <w:r w:rsidR="00467EFA" w:rsidRPr="0026796C">
        <w:rPr>
          <w:rFonts w:ascii="Times New Roman" w:eastAsia="Times New Roman" w:hAnsi="Times New Roman" w:cs="Times New Roman"/>
          <w:bCs/>
          <w:sz w:val="28"/>
          <w:szCs w:val="28"/>
          <w:lang w:val="kk-KZ" w:eastAsia="ru-RU"/>
        </w:rPr>
        <w:t>е</w:t>
      </w:r>
      <w:r w:rsidRPr="0026796C">
        <w:rPr>
          <w:rFonts w:ascii="Times New Roman" w:eastAsia="Times New Roman" w:hAnsi="Times New Roman" w:cs="Times New Roman"/>
          <w:bCs/>
          <w:sz w:val="28"/>
          <w:szCs w:val="28"/>
          <w:lang w:val="kk-KZ" w:eastAsia="ru-RU"/>
        </w:rPr>
        <w:t>ді. Онкүндік жоспарлары мектеп директорымен бекітіліп, жекелеген іс-шаралар жоспары да мектеп әкімшілігі тарапынан тексеріліп, мақұлданып отыр</w:t>
      </w:r>
      <w:r w:rsidR="00467EFA" w:rsidRPr="0026796C">
        <w:rPr>
          <w:rFonts w:ascii="Times New Roman" w:eastAsia="Times New Roman" w:hAnsi="Times New Roman" w:cs="Times New Roman"/>
          <w:bCs/>
          <w:sz w:val="28"/>
          <w:szCs w:val="28"/>
          <w:lang w:val="kk-KZ" w:eastAsia="ru-RU"/>
        </w:rPr>
        <w:t>ылады</w:t>
      </w:r>
      <w:r w:rsidRPr="0026796C">
        <w:rPr>
          <w:rFonts w:ascii="Times New Roman" w:eastAsia="Times New Roman" w:hAnsi="Times New Roman" w:cs="Times New Roman"/>
          <w:bCs/>
          <w:sz w:val="28"/>
          <w:szCs w:val="28"/>
          <w:lang w:val="kk-KZ" w:eastAsia="ru-RU"/>
        </w:rPr>
        <w:t>.</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lastRenderedPageBreak/>
        <w:t xml:space="preserve">«Мамай ауылының негізгі орта мектебі» коммуналдық мемлекеттік мекемесінің білім беру жүйесінің қазіргі жай-күйінің күшті, әлсіз тұстарына талдау жасайтын  болсақ: </w:t>
      </w:r>
    </w:p>
    <w:p w:rsidR="00772B4C" w:rsidRPr="0026796C" w:rsidRDefault="00772B4C" w:rsidP="00772B4C">
      <w:pPr>
        <w:spacing w:after="0" w:line="240" w:lineRule="auto"/>
        <w:jc w:val="both"/>
        <w:textAlignment w:val="baseline"/>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Күшті жақтары: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Шағын жинақты, оқушы саны аздығына қарамастан оқушылардың  аудандық, облыстық деңгейдегі білім, өнер сайыстарында жоғары нәтижелерге қол жеткізуі, яғни дарынды оқушылардың артуы, жетістікке жетуі.</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Мұғалімдердің сапалық құрамының біртіндеп артуы;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-Ата-ана-Мектеп-Оқушы “Үштік қоғамының” белсенді қарым-қатынасы;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-Барлық мұғалімнің өз кәсіби дамуында цифрлық құзыреттілігін тиімді пайдалана алуы.</w:t>
      </w:r>
    </w:p>
    <w:p w:rsidR="00772B4C" w:rsidRPr="0026796C" w:rsidRDefault="00772B4C" w:rsidP="00772B4C">
      <w:pPr>
        <w:spacing w:after="0" w:line="240" w:lineRule="auto"/>
        <w:jc w:val="both"/>
        <w:textAlignment w:val="baseline"/>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Әлсіз жақтары: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-Оқушы контингентінің азаюы;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-Мектептің материалдық-техникалық базасының жабдықталуы;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-Мектептің озат мұғалімдері өз практикаларында инновациялық</w:t>
      </w:r>
      <w:r w:rsidR="00D51223"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val="kk-KZ" w:eastAsia="ru-RU"/>
        </w:rPr>
        <w:t>технологияны пайдаланғанымен, ғылыми тұрғыдан негіздей алмауы;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 Оқушылардың сабаққа мотивациясының төмендеуі.</w:t>
      </w:r>
    </w:p>
    <w:p w:rsidR="00772B4C" w:rsidRPr="0026796C" w:rsidRDefault="00772B4C" w:rsidP="00772B4C">
      <w:pPr>
        <w:spacing w:after="0" w:line="240" w:lineRule="auto"/>
        <w:jc w:val="both"/>
        <w:textAlignment w:val="baseline"/>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 xml:space="preserve">Мүмкіндіктер: </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-Талантты және дарынды оқушылардың жетістікке жетуі;</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-Мұғалімдердің инновациялық педагогикалық технологияны</w:t>
      </w:r>
      <w:r w:rsidR="00D51223"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val="kk-KZ" w:eastAsia="ru-RU"/>
        </w:rPr>
        <w:t>оқу-тәрбие үрдісіне ендіре алуы;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-Дарынды оқушылардың облыстық,  деңгейге көтеріле алуы.</w:t>
      </w:r>
    </w:p>
    <w:p w:rsidR="00772B4C" w:rsidRPr="0026796C" w:rsidRDefault="00772B4C" w:rsidP="00772B4C">
      <w:pPr>
        <w:spacing w:after="0" w:line="240" w:lineRule="auto"/>
        <w:jc w:val="both"/>
        <w:textAlignment w:val="baseline"/>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sz w:val="28"/>
          <w:szCs w:val="28"/>
          <w:lang w:val="kk-KZ" w:eastAsia="ru-RU"/>
        </w:rPr>
        <w:t>Қауіп-қатер:</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-Мұғалімдердің оқушылармен оқыту және оқу бойынша кеңеспеуі,</w:t>
      </w:r>
      <w:r w:rsidR="00D51223" w:rsidRPr="0026796C">
        <w:rPr>
          <w:rFonts w:ascii="Times New Roman" w:eastAsia="Times New Roman" w:hAnsi="Times New Roman" w:cs="Times New Roman"/>
          <w:sz w:val="28"/>
          <w:szCs w:val="28"/>
          <w:lang w:val="kk-KZ" w:eastAsia="ru-RU"/>
        </w:rPr>
        <w:t xml:space="preserve"> </w:t>
      </w:r>
      <w:r w:rsidRPr="0026796C">
        <w:rPr>
          <w:rFonts w:ascii="Times New Roman" w:eastAsia="Times New Roman" w:hAnsi="Times New Roman" w:cs="Times New Roman"/>
          <w:sz w:val="28"/>
          <w:szCs w:val="28"/>
          <w:lang w:val="kk-KZ" w:eastAsia="ru-RU"/>
        </w:rPr>
        <w:t>олардың қажеттіліктерін ескермеуі;</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-Оқушылардың әлеуметтік жағдайы;</w:t>
      </w:r>
    </w:p>
    <w:p w:rsidR="00772B4C" w:rsidRPr="0026796C" w:rsidRDefault="00772B4C" w:rsidP="00772B4C">
      <w:pPr>
        <w:spacing w:after="0" w:line="240" w:lineRule="auto"/>
        <w:jc w:val="both"/>
        <w:textAlignment w:val="baseline"/>
        <w:rPr>
          <w:rFonts w:ascii="Times New Roman" w:eastAsia="Times New Roman" w:hAnsi="Times New Roman" w:cs="Times New Roman"/>
          <w:sz w:val="28"/>
          <w:szCs w:val="28"/>
          <w:lang w:val="kk-KZ" w:eastAsia="ru-RU"/>
        </w:rPr>
      </w:pPr>
      <w:r w:rsidRPr="0026796C">
        <w:rPr>
          <w:rFonts w:ascii="Times New Roman" w:eastAsia="Times New Roman" w:hAnsi="Times New Roman" w:cs="Times New Roman"/>
          <w:sz w:val="28"/>
          <w:szCs w:val="28"/>
          <w:lang w:val="kk-KZ" w:eastAsia="ru-RU"/>
        </w:rPr>
        <w:t>-Жекеленген мұғалімдердің инновациялық технологияны таңдауда, қиындықтарға тап болуы;</w:t>
      </w:r>
    </w:p>
    <w:p w:rsidR="00446B03" w:rsidRPr="0026796C" w:rsidRDefault="00446B03" w:rsidP="00446B03">
      <w:pPr>
        <w:spacing w:after="0" w:line="240" w:lineRule="auto"/>
        <w:jc w:val="center"/>
        <w:textAlignment w:val="baseline"/>
        <w:rPr>
          <w:rFonts w:ascii="Times New Roman" w:eastAsia="Times New Roman" w:hAnsi="Times New Roman" w:cs="Times New Roman"/>
          <w:sz w:val="20"/>
          <w:szCs w:val="20"/>
          <w:lang w:val="kk-KZ" w:eastAsia="ru-RU"/>
        </w:rPr>
      </w:pPr>
    </w:p>
    <w:p w:rsidR="00446B03" w:rsidRPr="0026796C" w:rsidRDefault="00446B03" w:rsidP="00446B03">
      <w:pPr>
        <w:spacing w:after="0" w:line="240" w:lineRule="auto"/>
        <w:textAlignment w:val="baseline"/>
        <w:rPr>
          <w:rFonts w:ascii="Times New Roman" w:eastAsia="Times New Roman" w:hAnsi="Times New Roman" w:cs="Times New Roman"/>
          <w:sz w:val="20"/>
          <w:szCs w:val="20"/>
          <w:lang w:val="kk-KZ" w:eastAsia="ru-RU"/>
        </w:rPr>
      </w:pPr>
    </w:p>
    <w:p w:rsidR="00446B03" w:rsidRPr="0026796C" w:rsidRDefault="00446B03" w:rsidP="00446B03">
      <w:pPr>
        <w:spacing w:after="0" w:line="240" w:lineRule="auto"/>
        <w:textAlignment w:val="baseline"/>
        <w:rPr>
          <w:rFonts w:ascii="Times New Roman" w:eastAsia="Times New Roman" w:hAnsi="Times New Roman" w:cs="Times New Roman"/>
          <w:sz w:val="20"/>
          <w:szCs w:val="20"/>
          <w:lang w:val="kk-KZ" w:eastAsia="ru-RU"/>
        </w:rPr>
      </w:pPr>
    </w:p>
    <w:p w:rsidR="00374033" w:rsidRPr="0026796C" w:rsidRDefault="00374033" w:rsidP="00446B03">
      <w:pPr>
        <w:spacing w:after="0" w:line="240" w:lineRule="auto"/>
        <w:textAlignment w:val="baseline"/>
        <w:rPr>
          <w:rFonts w:ascii="Times New Roman" w:eastAsia="Times New Roman" w:hAnsi="Times New Roman" w:cs="Times New Roman"/>
          <w:sz w:val="20"/>
          <w:szCs w:val="20"/>
          <w:lang w:val="kk-KZ" w:eastAsia="ru-RU"/>
        </w:rPr>
      </w:pPr>
    </w:p>
    <w:p w:rsidR="00374033" w:rsidRPr="0026796C" w:rsidRDefault="00374033" w:rsidP="00446B03">
      <w:pPr>
        <w:spacing w:after="0" w:line="240" w:lineRule="auto"/>
        <w:textAlignment w:val="baseline"/>
        <w:rPr>
          <w:rFonts w:ascii="Times New Roman" w:eastAsia="Times New Roman" w:hAnsi="Times New Roman" w:cs="Times New Roman"/>
          <w:sz w:val="20"/>
          <w:szCs w:val="20"/>
          <w:lang w:val="kk-KZ" w:eastAsia="ru-RU"/>
        </w:rPr>
      </w:pPr>
    </w:p>
    <w:p w:rsidR="00374033" w:rsidRPr="0026796C" w:rsidRDefault="00374033" w:rsidP="00446B03">
      <w:pPr>
        <w:spacing w:after="0" w:line="240" w:lineRule="auto"/>
        <w:textAlignment w:val="baseline"/>
        <w:rPr>
          <w:rFonts w:ascii="Times New Roman" w:eastAsia="Times New Roman" w:hAnsi="Times New Roman" w:cs="Times New Roman"/>
          <w:sz w:val="20"/>
          <w:szCs w:val="20"/>
          <w:lang w:val="kk-KZ" w:eastAsia="ru-RU"/>
        </w:rPr>
      </w:pPr>
    </w:p>
    <w:p w:rsidR="00D51223" w:rsidRPr="0026796C" w:rsidRDefault="00D51223" w:rsidP="00446B03">
      <w:pPr>
        <w:spacing w:after="0" w:line="240" w:lineRule="auto"/>
        <w:textAlignment w:val="baseline"/>
        <w:rPr>
          <w:rFonts w:ascii="Times New Roman" w:eastAsia="Times New Roman" w:hAnsi="Times New Roman" w:cs="Times New Roman"/>
          <w:sz w:val="20"/>
          <w:szCs w:val="20"/>
          <w:lang w:val="kk-KZ" w:eastAsia="ru-RU"/>
        </w:rPr>
      </w:pPr>
    </w:p>
    <w:p w:rsidR="00374033" w:rsidRPr="0026796C" w:rsidRDefault="00374033" w:rsidP="00446B03">
      <w:pPr>
        <w:spacing w:after="0" w:line="240" w:lineRule="auto"/>
        <w:textAlignment w:val="baseline"/>
        <w:rPr>
          <w:rFonts w:ascii="Times New Roman" w:eastAsia="Times New Roman" w:hAnsi="Times New Roman" w:cs="Times New Roman"/>
          <w:sz w:val="20"/>
          <w:szCs w:val="20"/>
          <w:lang w:val="kk-KZ" w:eastAsia="ru-RU"/>
        </w:rPr>
      </w:pPr>
    </w:p>
    <w:p w:rsidR="00374033" w:rsidRPr="0026796C" w:rsidRDefault="00374033" w:rsidP="00446B03">
      <w:pPr>
        <w:spacing w:after="0" w:line="240" w:lineRule="auto"/>
        <w:textAlignment w:val="baseline"/>
        <w:rPr>
          <w:rFonts w:ascii="Times New Roman" w:eastAsia="Times New Roman" w:hAnsi="Times New Roman" w:cs="Times New Roman"/>
          <w:sz w:val="20"/>
          <w:szCs w:val="20"/>
          <w:lang w:val="kk-KZ" w:eastAsia="ru-RU"/>
        </w:rPr>
      </w:pPr>
    </w:p>
    <w:p w:rsidR="00446B03" w:rsidRPr="0026796C" w:rsidRDefault="00446B03" w:rsidP="00446B03">
      <w:pPr>
        <w:spacing w:after="0" w:line="240" w:lineRule="auto"/>
        <w:jc w:val="center"/>
        <w:textAlignment w:val="baseline"/>
        <w:rPr>
          <w:rFonts w:ascii="Times New Roman" w:eastAsia="Times New Roman" w:hAnsi="Times New Roman" w:cs="Times New Roman"/>
          <w:sz w:val="20"/>
          <w:szCs w:val="20"/>
          <w:lang w:val="kk-KZ" w:eastAsia="ru-RU"/>
        </w:rPr>
      </w:pPr>
    </w:p>
    <w:p w:rsidR="00CC49A8" w:rsidRDefault="00CC49A8" w:rsidP="00374033">
      <w:pPr>
        <w:spacing w:after="0" w:line="360" w:lineRule="auto"/>
        <w:jc w:val="center"/>
        <w:rPr>
          <w:rFonts w:ascii="Times New Roman" w:eastAsia="Times New Roman" w:hAnsi="Times New Roman" w:cs="Times New Roman"/>
          <w:b/>
          <w:bCs/>
          <w:sz w:val="28"/>
          <w:szCs w:val="28"/>
          <w:lang w:val="kk-KZ" w:eastAsia="ru-RU"/>
        </w:rPr>
      </w:pPr>
    </w:p>
    <w:p w:rsidR="00CC49A8" w:rsidRPr="0026796C" w:rsidRDefault="00FD506B" w:rsidP="00CC49A8">
      <w:pPr>
        <w:spacing w:after="0" w:line="36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3</w:t>
      </w:r>
      <w:r w:rsidRPr="00C409F4">
        <w:rPr>
          <w:rFonts w:ascii="Times New Roman" w:eastAsia="Times New Roman" w:hAnsi="Times New Roman" w:cs="Times New Roman"/>
          <w:b/>
          <w:bCs/>
          <w:sz w:val="28"/>
          <w:szCs w:val="28"/>
          <w:lang w:val="kk-KZ" w:eastAsia="ru-RU"/>
        </w:rPr>
        <w:t>-</w:t>
      </w:r>
      <w:r w:rsidR="00CC49A8">
        <w:rPr>
          <w:rFonts w:ascii="Times New Roman" w:eastAsia="Times New Roman" w:hAnsi="Times New Roman" w:cs="Times New Roman"/>
          <w:b/>
          <w:bCs/>
          <w:sz w:val="28"/>
          <w:szCs w:val="28"/>
          <w:lang w:val="kk-KZ" w:eastAsia="ru-RU"/>
        </w:rPr>
        <w:t xml:space="preserve">бөлім. </w:t>
      </w:r>
      <w:r w:rsidR="00CC49A8" w:rsidRPr="0026796C">
        <w:rPr>
          <w:rFonts w:ascii="Times New Roman" w:eastAsia="Times New Roman" w:hAnsi="Times New Roman" w:cs="Times New Roman"/>
          <w:b/>
          <w:bCs/>
          <w:sz w:val="28"/>
          <w:szCs w:val="28"/>
          <w:lang w:val="kk-KZ" w:eastAsia="ru-RU"/>
        </w:rPr>
        <w:t>БАҒДАРЛАМАНЫҢ ПАЙЫМЫ.</w:t>
      </w:r>
    </w:p>
    <w:p w:rsidR="005252B6" w:rsidRPr="0026796C" w:rsidRDefault="005252B6" w:rsidP="005252B6">
      <w:pPr>
        <w:spacing w:after="0" w:line="240" w:lineRule="auto"/>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Pr="0026796C">
        <w:rPr>
          <w:rFonts w:ascii="Times New Roman" w:eastAsia="Times New Roman" w:hAnsi="Times New Roman" w:cs="Times New Roman"/>
          <w:bCs/>
          <w:iCs/>
          <w:sz w:val="28"/>
          <w:szCs w:val="28"/>
          <w:lang w:val="kk-KZ" w:eastAsia="ru-RU"/>
        </w:rPr>
        <w:t>Мамай мектебінің  пайымы – мектеп оқушылары Қазақстан Республикасының патриоты, цифрлық құзыреттіліктерді меңгерген,  икемді ойлауға және эмоционалдық интеллектіге ие, білім алуда табанды, креативті ойлай алатын, өзара әлеуметтік әрекеттесуге дайын, жауапкершілігі жоғары, жаҺандық өзгеріске бейім заманауи іскер ұрпақ.</w:t>
      </w:r>
    </w:p>
    <w:p w:rsidR="005252B6" w:rsidRDefault="005252B6" w:rsidP="00374033">
      <w:pPr>
        <w:spacing w:after="0" w:line="360" w:lineRule="auto"/>
        <w:jc w:val="center"/>
        <w:rPr>
          <w:rFonts w:ascii="Times New Roman" w:eastAsia="Times New Roman" w:hAnsi="Times New Roman" w:cs="Times New Roman"/>
          <w:b/>
          <w:bCs/>
          <w:sz w:val="28"/>
          <w:szCs w:val="28"/>
          <w:lang w:val="kk-KZ" w:eastAsia="ru-RU"/>
        </w:rPr>
      </w:pPr>
    </w:p>
    <w:p w:rsidR="00CC49A8" w:rsidRDefault="00FD506B" w:rsidP="00374033">
      <w:pPr>
        <w:spacing w:after="0" w:line="36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4</w:t>
      </w:r>
      <w:r w:rsidRPr="00C409F4">
        <w:rPr>
          <w:rFonts w:ascii="Times New Roman" w:eastAsia="Times New Roman" w:hAnsi="Times New Roman" w:cs="Times New Roman"/>
          <w:b/>
          <w:bCs/>
          <w:sz w:val="28"/>
          <w:szCs w:val="28"/>
          <w:lang w:val="kk-KZ" w:eastAsia="ru-RU"/>
        </w:rPr>
        <w:t>-</w:t>
      </w:r>
      <w:r w:rsidR="005252B6">
        <w:rPr>
          <w:rFonts w:ascii="Times New Roman" w:eastAsia="Times New Roman" w:hAnsi="Times New Roman" w:cs="Times New Roman"/>
          <w:b/>
          <w:bCs/>
          <w:sz w:val="28"/>
          <w:szCs w:val="28"/>
          <w:lang w:val="kk-KZ" w:eastAsia="ru-RU"/>
        </w:rPr>
        <w:t xml:space="preserve">бөлім. </w:t>
      </w:r>
      <w:r w:rsidR="005252B6" w:rsidRPr="0026796C">
        <w:rPr>
          <w:rFonts w:ascii="Times New Roman" w:eastAsia="Times New Roman" w:hAnsi="Times New Roman" w:cs="Times New Roman"/>
          <w:b/>
          <w:bCs/>
          <w:sz w:val="28"/>
          <w:szCs w:val="28"/>
          <w:lang w:val="kk-KZ" w:eastAsia="ru-RU"/>
        </w:rPr>
        <w:t xml:space="preserve">БАҒДАРЛАМАНЫҢ </w:t>
      </w:r>
      <w:r w:rsidR="005252B6">
        <w:rPr>
          <w:rFonts w:ascii="Times New Roman" w:eastAsia="Times New Roman" w:hAnsi="Times New Roman" w:cs="Times New Roman"/>
          <w:b/>
          <w:bCs/>
          <w:sz w:val="28"/>
          <w:szCs w:val="28"/>
          <w:lang w:val="kk-KZ" w:eastAsia="ru-RU"/>
        </w:rPr>
        <w:t>МИССИЯСЫ</w:t>
      </w:r>
    </w:p>
    <w:p w:rsidR="00CC49A8" w:rsidRDefault="005252B6" w:rsidP="005252B6">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iCs/>
          <w:sz w:val="28"/>
          <w:szCs w:val="28"/>
          <w:lang w:val="kk-KZ" w:eastAsia="ru-RU"/>
        </w:rPr>
        <w:t xml:space="preserve">       </w:t>
      </w:r>
      <w:r w:rsidRPr="0026796C">
        <w:rPr>
          <w:rFonts w:ascii="Times New Roman" w:eastAsia="Times New Roman" w:hAnsi="Times New Roman" w:cs="Times New Roman"/>
          <w:bCs/>
          <w:iCs/>
          <w:sz w:val="28"/>
          <w:szCs w:val="28"/>
          <w:lang w:val="kk-KZ" w:eastAsia="ru-RU"/>
        </w:rPr>
        <w:t>Мамай ауылының негізгі орта мектебінің  миссиясы – білім алуда табанды, креативті ойлай алатын, өзара әлеуметтік әрекеттесуге дайын, жауапкершілігі жоғары, жаҺандық өзгеріске бейім заманауи іскер ұрпақты тәрбиелеу.</w:t>
      </w:r>
    </w:p>
    <w:p w:rsidR="005252B6" w:rsidRDefault="005252B6" w:rsidP="005252B6">
      <w:pPr>
        <w:spacing w:after="0" w:line="240" w:lineRule="auto"/>
        <w:jc w:val="both"/>
        <w:rPr>
          <w:rFonts w:ascii="Times New Roman" w:eastAsia="Times New Roman" w:hAnsi="Times New Roman" w:cs="Times New Roman"/>
          <w:b/>
          <w:bCs/>
          <w:sz w:val="28"/>
          <w:szCs w:val="28"/>
          <w:lang w:val="kk-KZ" w:eastAsia="ru-RU"/>
        </w:rPr>
      </w:pPr>
    </w:p>
    <w:p w:rsidR="005252B6" w:rsidRDefault="007C0F1B" w:rsidP="005252B6">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5</w:t>
      </w:r>
      <w:r w:rsidRPr="00C409F4">
        <w:rPr>
          <w:rFonts w:ascii="Times New Roman" w:eastAsia="Times New Roman" w:hAnsi="Times New Roman" w:cs="Times New Roman"/>
          <w:b/>
          <w:bCs/>
          <w:sz w:val="28"/>
          <w:szCs w:val="28"/>
          <w:lang w:val="kk-KZ" w:eastAsia="ru-RU"/>
        </w:rPr>
        <w:t>-</w:t>
      </w:r>
      <w:r w:rsidR="005252B6">
        <w:rPr>
          <w:rFonts w:ascii="Times New Roman" w:eastAsia="Times New Roman" w:hAnsi="Times New Roman" w:cs="Times New Roman"/>
          <w:b/>
          <w:bCs/>
          <w:sz w:val="28"/>
          <w:szCs w:val="28"/>
          <w:lang w:val="kk-KZ" w:eastAsia="ru-RU"/>
        </w:rPr>
        <w:t xml:space="preserve">бөлім. </w:t>
      </w:r>
      <w:r w:rsidR="001D41EC">
        <w:rPr>
          <w:rFonts w:ascii="Times New Roman" w:eastAsia="Times New Roman" w:hAnsi="Times New Roman" w:cs="Times New Roman"/>
          <w:b/>
          <w:bCs/>
          <w:sz w:val="28"/>
          <w:szCs w:val="28"/>
          <w:lang w:val="kk-KZ" w:eastAsia="ru-RU"/>
        </w:rPr>
        <w:t>БАҒДАРЛАМАНЫҢ СТРАТЕГИЯЛЫҚ БЛОГЫ</w:t>
      </w:r>
    </w:p>
    <w:p w:rsidR="00F06F0C" w:rsidRDefault="00F06F0C" w:rsidP="00F06F0C">
      <w:pPr>
        <w:spacing w:after="0" w:line="240" w:lineRule="auto"/>
        <w:jc w:val="center"/>
        <w:rPr>
          <w:rFonts w:ascii="Times New Roman" w:eastAsia="Times New Roman" w:hAnsi="Times New Roman" w:cs="Times New Roman"/>
          <w:b/>
          <w:bCs/>
          <w:sz w:val="28"/>
          <w:szCs w:val="28"/>
          <w:lang w:val="kk-KZ" w:eastAsia="ru-RU"/>
        </w:rPr>
      </w:pPr>
    </w:p>
    <w:p w:rsidR="00BC78DE" w:rsidRPr="0026796C" w:rsidRDefault="00BC78DE" w:rsidP="00BC78DE">
      <w:pPr>
        <w:spacing w:after="0" w:line="240" w:lineRule="auto"/>
        <w:jc w:val="both"/>
        <w:rPr>
          <w:rFonts w:ascii="Times New Roman" w:eastAsia="Times New Roman" w:hAnsi="Times New Roman" w:cs="Times New Roman"/>
          <w:b/>
          <w:bCs/>
          <w:iCs/>
          <w:sz w:val="28"/>
          <w:szCs w:val="28"/>
          <w:lang w:val="kk-KZ" w:eastAsia="ru-RU"/>
        </w:rPr>
      </w:pPr>
      <w:r w:rsidRPr="0026796C">
        <w:rPr>
          <w:rFonts w:ascii="Times New Roman" w:eastAsia="Times New Roman" w:hAnsi="Times New Roman" w:cs="Times New Roman"/>
          <w:b/>
          <w:bCs/>
          <w:iCs/>
          <w:sz w:val="28"/>
          <w:szCs w:val="28"/>
          <w:lang w:val="kk-KZ" w:eastAsia="ru-RU"/>
        </w:rPr>
        <w:t>Стратегиялық бағыттар және негізгі басымдықтар:</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xml:space="preserve"> - Педагог қызметкерлердің біліктілігін және кәсіби құзыреттіліктерін үздіксіз арттыру;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Кәсіби қауымдастық құру (коучингтер, семинарлар, дөңгелек үстелдер, ашық сабақтар) арқылы сапалы</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білімге қол жеткізуді қамтамасыз ету;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xml:space="preserve"> «Lesson Study» тәжірибесін дамытудағы ынтымақтастық және іс-әрекеттерді зерттеу арқылы білім</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сапасын көтеру;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xml:space="preserve">   - Тәлімгерлік жұмысты ұйымдастырудың оңтайлы жолдарын қарастыра отырып, жас мамандардың кәсіби</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құзыреттілігін арттыру;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Республикалық, облыстық, аудандық әртүрлі олимпиадаларға дайындаудың нәтижеге бағытталған тиімді</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жолдарын қолдану және нәтижеге жету;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Авторлық бағдарламалар, әдістемелік құралдар, пән бойынша тапсырмалар жинақтарын баспа бетіне</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шығару;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Ғылыми жобалар мен олимпиадаларға қатысатын оқушылар санын көбейту;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Сыртқы бағалау, халықаралық зерттеулер көрсеткішін жоғарылату;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Мектеп  оқушыларының функционалдық сауаттылық деңгейінің көтеру;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Кәсіптік бағдар беру жұмысы бойынша түсіндіру, ақпараттандыру жұмыстары арқылы сұранысқа ие</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мамандықтарды игеру бойынша жұмысты жандандыру;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Біртұтас тәрбие бағдарламасы жоспарын құру, полимәдениетті тұлғаны қалыптастыру бағытындағы</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lastRenderedPageBreak/>
        <w:t>жұмыстарды күшейту;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 xml:space="preserve"> - «Ата- ана- оқушы- мұғалім» үштік жүйесін «Ата-аналарды педагогикалық қолдау орталығының» жұмысы</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арқылы нығайту;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Ерекше білімді қажет ететін балаларға жағдай жасай отырып, мектепте инклюзивті мәдениетті</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қалыптастыру;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Мектеп педагог-психологінің жұмысы арқылы негізгі проблемаларды анықтау,оның туындау себептері</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мен шешу жолдарын қарастыру және қолайлы психологиялық ахуал қалыптастыру;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Құқықтық білім беру ісін жандандыра отырып, құқық бұзушылықтың алдын алу шараларын үздіксіз</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жүргізу;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Салауатты өмір салтын, денсаулық мәдениетін қалыптастыруға ықпал ету және оқушылардың</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денсаулығын нығайту;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Білім алушыларға әлеуметтік – педагогикалық диагностикалық жұмыстар жасау арқылы жан- жақты</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қолдау көрсету;</w:t>
      </w:r>
    </w:p>
    <w:p w:rsidR="00BC78DE" w:rsidRPr="0026796C" w:rsidRDefault="00BC78DE" w:rsidP="00BC78DE">
      <w:pPr>
        <w:pStyle w:val="a8"/>
        <w:numPr>
          <w:ilvl w:val="1"/>
          <w:numId w:val="2"/>
        </w:num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val="kk-KZ" w:eastAsia="ru-RU"/>
        </w:rPr>
        <w:t>Оқу үдерісіндегі кітапхана рөлін күшейту;</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Cs/>
          <w:iCs/>
          <w:sz w:val="28"/>
          <w:szCs w:val="28"/>
          <w:lang w:eastAsia="ru-RU"/>
        </w:rPr>
        <w:t xml:space="preserve">- </w:t>
      </w:r>
      <w:r w:rsidRPr="0026796C">
        <w:rPr>
          <w:rFonts w:ascii="Times New Roman" w:eastAsia="Times New Roman" w:hAnsi="Times New Roman" w:cs="Times New Roman"/>
          <w:bCs/>
          <w:iCs/>
          <w:sz w:val="28"/>
          <w:szCs w:val="28"/>
          <w:lang w:val="kk-KZ" w:eastAsia="ru-RU"/>
        </w:rPr>
        <w:t>Мектептің  материалдық- техникалық базасын нығайту.</w:t>
      </w:r>
    </w:p>
    <w:p w:rsidR="00BC78DE" w:rsidRPr="0026796C" w:rsidRDefault="00BC78DE" w:rsidP="00BC78DE">
      <w:pPr>
        <w:spacing w:after="0" w:line="240" w:lineRule="auto"/>
        <w:jc w:val="both"/>
        <w:rPr>
          <w:rFonts w:ascii="Times New Roman" w:eastAsia="Times New Roman" w:hAnsi="Times New Roman" w:cs="Times New Roman"/>
          <w:b/>
          <w:bCs/>
          <w:iCs/>
          <w:sz w:val="28"/>
          <w:szCs w:val="28"/>
          <w:lang w:val="kk-KZ" w:eastAsia="ru-RU"/>
        </w:rPr>
      </w:pPr>
      <w:r>
        <w:rPr>
          <w:rFonts w:ascii="Times New Roman" w:eastAsia="Times New Roman" w:hAnsi="Times New Roman" w:cs="Times New Roman"/>
          <w:b/>
          <w:bCs/>
          <w:iCs/>
          <w:sz w:val="28"/>
          <w:szCs w:val="28"/>
          <w:lang w:val="kk-KZ" w:eastAsia="ru-RU"/>
        </w:rPr>
        <w:t xml:space="preserve">         </w:t>
      </w:r>
      <w:r w:rsidRPr="0026796C">
        <w:rPr>
          <w:rFonts w:ascii="Times New Roman" w:eastAsia="Times New Roman" w:hAnsi="Times New Roman" w:cs="Times New Roman"/>
          <w:b/>
          <w:bCs/>
          <w:iCs/>
          <w:sz w:val="28"/>
          <w:szCs w:val="28"/>
          <w:lang w:val="kk-KZ" w:eastAsia="ru-RU"/>
        </w:rPr>
        <w:t>Даму бағдарламасын  жоспарын іске асырудың кезеңдері:</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
          <w:bCs/>
          <w:iCs/>
          <w:sz w:val="28"/>
          <w:szCs w:val="28"/>
          <w:lang w:val="kk-KZ" w:eastAsia="ru-RU"/>
        </w:rPr>
        <w:t>Бірінші кезеңінде</w:t>
      </w:r>
      <w:r>
        <w:rPr>
          <w:rFonts w:ascii="Times New Roman" w:eastAsia="Times New Roman" w:hAnsi="Times New Roman" w:cs="Times New Roman"/>
          <w:bCs/>
          <w:iCs/>
          <w:sz w:val="28"/>
          <w:szCs w:val="28"/>
          <w:lang w:val="kk-KZ" w:eastAsia="ru-RU"/>
        </w:rPr>
        <w:t xml:space="preserve"> (202</w:t>
      </w:r>
      <w:r w:rsidRPr="00BC78DE">
        <w:rPr>
          <w:rFonts w:ascii="Times New Roman" w:eastAsia="Times New Roman" w:hAnsi="Times New Roman" w:cs="Times New Roman"/>
          <w:bCs/>
          <w:iCs/>
          <w:sz w:val="28"/>
          <w:szCs w:val="28"/>
          <w:lang w:val="kk-KZ" w:eastAsia="ru-RU"/>
        </w:rPr>
        <w:t>4</w:t>
      </w:r>
      <w:r>
        <w:rPr>
          <w:rFonts w:ascii="Times New Roman" w:eastAsia="Times New Roman" w:hAnsi="Times New Roman" w:cs="Times New Roman"/>
          <w:bCs/>
          <w:iCs/>
          <w:sz w:val="28"/>
          <w:szCs w:val="28"/>
          <w:lang w:val="kk-KZ" w:eastAsia="ru-RU"/>
        </w:rPr>
        <w:t>–2025</w:t>
      </w:r>
      <w:r w:rsidRPr="0026796C">
        <w:rPr>
          <w:rFonts w:ascii="Times New Roman" w:eastAsia="Times New Roman" w:hAnsi="Times New Roman" w:cs="Times New Roman"/>
          <w:bCs/>
          <w:iCs/>
          <w:sz w:val="28"/>
          <w:szCs w:val="28"/>
          <w:lang w:val="kk-KZ" w:eastAsia="ru-RU"/>
        </w:rPr>
        <w:t xml:space="preserve"> жылдар)</w:t>
      </w:r>
      <w:r>
        <w:rPr>
          <w:rFonts w:ascii="Times New Roman" w:eastAsia="Times New Roman" w:hAnsi="Times New Roman" w:cs="Times New Roman"/>
          <w:bCs/>
          <w:iCs/>
          <w:sz w:val="28"/>
          <w:szCs w:val="28"/>
          <w:lang w:val="kk-KZ" w:eastAsia="ru-RU"/>
        </w:rPr>
        <w:t xml:space="preserve"> </w:t>
      </w:r>
      <w:r w:rsidRPr="0026796C">
        <w:rPr>
          <w:rFonts w:ascii="Times New Roman" w:eastAsia="Times New Roman" w:hAnsi="Times New Roman" w:cs="Times New Roman"/>
          <w:bCs/>
          <w:iCs/>
          <w:sz w:val="28"/>
          <w:szCs w:val="28"/>
          <w:lang w:val="kk-KZ" w:eastAsia="ru-RU"/>
        </w:rPr>
        <w:t xml:space="preserve"> жекелеген бағыттар бойынша білім беруді дамытудың модельдерін әзірлеу мен оларды сынақтан өткізу мен байланысты жұмыстарды жүргізу көзделген.</w:t>
      </w:r>
    </w:p>
    <w:p w:rsidR="00BC78DE"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26796C">
        <w:rPr>
          <w:rFonts w:ascii="Times New Roman" w:eastAsia="Times New Roman" w:hAnsi="Times New Roman" w:cs="Times New Roman"/>
          <w:b/>
          <w:bCs/>
          <w:iCs/>
          <w:sz w:val="28"/>
          <w:szCs w:val="28"/>
          <w:lang w:val="kk-KZ" w:eastAsia="ru-RU"/>
        </w:rPr>
        <w:t>Екінші кезеңде</w:t>
      </w:r>
      <w:r>
        <w:rPr>
          <w:rFonts w:ascii="Times New Roman" w:eastAsia="Times New Roman" w:hAnsi="Times New Roman" w:cs="Times New Roman"/>
          <w:bCs/>
          <w:iCs/>
          <w:sz w:val="28"/>
          <w:szCs w:val="28"/>
          <w:lang w:val="kk-KZ" w:eastAsia="ru-RU"/>
        </w:rPr>
        <w:t xml:space="preserve"> (2025–2029</w:t>
      </w:r>
      <w:r w:rsidRPr="0026796C">
        <w:rPr>
          <w:rFonts w:ascii="Times New Roman" w:eastAsia="Times New Roman" w:hAnsi="Times New Roman" w:cs="Times New Roman"/>
          <w:bCs/>
          <w:iCs/>
          <w:sz w:val="28"/>
          <w:szCs w:val="28"/>
          <w:lang w:val="kk-KZ" w:eastAsia="ru-RU"/>
        </w:rPr>
        <w:t xml:space="preserve"> жылдар) басымдық өткен кезеңдерде алынған нәтижелерді енгізуге және таратуға бағытталған іс-шараларды іске асыру қарастырылған.</w:t>
      </w:r>
    </w:p>
    <w:p w:rsidR="00F06F0C" w:rsidRDefault="00F06F0C" w:rsidP="00BC78DE">
      <w:pPr>
        <w:spacing w:after="0" w:line="240" w:lineRule="auto"/>
        <w:rPr>
          <w:rFonts w:ascii="Times New Roman" w:eastAsia="Times New Roman" w:hAnsi="Times New Roman" w:cs="Times New Roman"/>
          <w:b/>
          <w:bCs/>
          <w:sz w:val="28"/>
          <w:szCs w:val="28"/>
          <w:lang w:val="kk-KZ" w:eastAsia="ru-RU"/>
        </w:rPr>
      </w:pPr>
    </w:p>
    <w:p w:rsidR="001D41EC" w:rsidRDefault="005C6046" w:rsidP="005252B6">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6</w:t>
      </w:r>
      <w:r w:rsidRPr="00C409F4">
        <w:rPr>
          <w:rFonts w:ascii="Times New Roman" w:eastAsia="Times New Roman" w:hAnsi="Times New Roman" w:cs="Times New Roman"/>
          <w:b/>
          <w:bCs/>
          <w:sz w:val="28"/>
          <w:szCs w:val="28"/>
          <w:lang w:val="kk-KZ" w:eastAsia="ru-RU"/>
        </w:rPr>
        <w:t>-</w:t>
      </w:r>
      <w:r w:rsidR="001D41EC">
        <w:rPr>
          <w:rFonts w:ascii="Times New Roman" w:eastAsia="Times New Roman" w:hAnsi="Times New Roman" w:cs="Times New Roman"/>
          <w:b/>
          <w:bCs/>
          <w:sz w:val="28"/>
          <w:szCs w:val="28"/>
          <w:lang w:val="kk-KZ" w:eastAsia="ru-RU"/>
        </w:rPr>
        <w:t>бөлім. БАҒДАРЛАМАНЫҢ ҚОЙЫЛҒАН МАҚСАТҚА ҚОЛ ЖЕТКІЗУ ЖОЛДАРЫ</w:t>
      </w:r>
    </w:p>
    <w:p w:rsidR="007C0F1B" w:rsidRDefault="007C0F1B" w:rsidP="005252B6">
      <w:pPr>
        <w:spacing w:after="0" w:line="240" w:lineRule="auto"/>
        <w:jc w:val="center"/>
        <w:rPr>
          <w:rFonts w:ascii="Times New Roman" w:eastAsia="Times New Roman" w:hAnsi="Times New Roman" w:cs="Times New Roman"/>
          <w:b/>
          <w:bCs/>
          <w:sz w:val="28"/>
          <w:szCs w:val="28"/>
          <w:lang w:val="kk-KZ" w:eastAsia="ru-RU"/>
        </w:rPr>
      </w:pPr>
    </w:p>
    <w:p w:rsidR="00F06F0C" w:rsidRPr="00F06F0C" w:rsidRDefault="00F06F0C" w:rsidP="008333B0">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Cs/>
          <w:sz w:val="28"/>
          <w:szCs w:val="28"/>
          <w:lang w:val="kk-KZ" w:eastAsia="ru-RU"/>
        </w:rPr>
        <w:t>З</w:t>
      </w:r>
      <w:r w:rsidRPr="00F06F0C">
        <w:rPr>
          <w:rFonts w:ascii="Times New Roman" w:eastAsia="Times New Roman" w:hAnsi="Times New Roman" w:cs="Times New Roman"/>
          <w:bCs/>
          <w:sz w:val="28"/>
          <w:szCs w:val="28"/>
          <w:lang w:val="kk-KZ" w:eastAsia="ru-RU"/>
        </w:rPr>
        <w:t>аман талабына сай білім алуда табанды, креативті ойлай алатын, өзара әлеуметтік әрекеттесуге дайын, жауапкершілігі жоғары,</w:t>
      </w:r>
      <w:r>
        <w:rPr>
          <w:rFonts w:ascii="Times New Roman" w:eastAsia="Times New Roman" w:hAnsi="Times New Roman" w:cs="Times New Roman"/>
          <w:bCs/>
          <w:sz w:val="28"/>
          <w:szCs w:val="28"/>
          <w:lang w:val="kk-KZ" w:eastAsia="ru-RU"/>
        </w:rPr>
        <w:t xml:space="preserve"> </w:t>
      </w:r>
      <w:r w:rsidRPr="00F06F0C">
        <w:rPr>
          <w:rFonts w:ascii="Times New Roman" w:eastAsia="Times New Roman" w:hAnsi="Times New Roman" w:cs="Times New Roman"/>
          <w:bCs/>
          <w:sz w:val="28"/>
          <w:szCs w:val="28"/>
          <w:lang w:val="kk-KZ" w:eastAsia="ru-RU"/>
        </w:rPr>
        <w:t>жаһандық өзгеріске бейім, заманауи іскер, үнемі білім алуға және алған білімін кеңейтуге ұмтылат</w:t>
      </w:r>
      <w:r>
        <w:rPr>
          <w:rFonts w:ascii="Times New Roman" w:eastAsia="Times New Roman" w:hAnsi="Times New Roman" w:cs="Times New Roman"/>
          <w:bCs/>
          <w:sz w:val="28"/>
          <w:szCs w:val="28"/>
          <w:lang w:val="kk-KZ" w:eastAsia="ru-RU"/>
        </w:rPr>
        <w:t xml:space="preserve">ын, дені сау, адамгершілігі мол </w:t>
      </w:r>
      <w:r w:rsidRPr="00F06F0C">
        <w:rPr>
          <w:rFonts w:ascii="Times New Roman" w:eastAsia="Times New Roman" w:hAnsi="Times New Roman" w:cs="Times New Roman"/>
          <w:bCs/>
          <w:sz w:val="28"/>
          <w:szCs w:val="28"/>
          <w:lang w:val="kk-KZ" w:eastAsia="ru-RU"/>
        </w:rPr>
        <w:t xml:space="preserve">полимәдениетті тұлға тәрбиелеу үшін «Табысты білім беру ұйымының </w:t>
      </w:r>
      <w:r>
        <w:rPr>
          <w:rFonts w:ascii="Times New Roman" w:eastAsia="Times New Roman" w:hAnsi="Times New Roman" w:cs="Times New Roman"/>
          <w:bCs/>
          <w:sz w:val="28"/>
          <w:szCs w:val="28"/>
          <w:lang w:val="kk-KZ" w:eastAsia="ru-RU"/>
        </w:rPr>
        <w:t>заманға лайық үлгісі</w:t>
      </w:r>
      <w:r w:rsidR="005C6046">
        <w:rPr>
          <w:rFonts w:ascii="Times New Roman" w:eastAsia="Times New Roman" w:hAnsi="Times New Roman" w:cs="Times New Roman"/>
          <w:bCs/>
          <w:sz w:val="28"/>
          <w:szCs w:val="28"/>
          <w:lang w:val="kk-KZ" w:eastAsia="ru-RU"/>
        </w:rPr>
        <w:t>» құрылады</w:t>
      </w:r>
      <w:r w:rsidRPr="00F06F0C">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w:t>
      </w:r>
      <w:r w:rsidRPr="00F06F0C">
        <w:rPr>
          <w:rFonts w:ascii="Times New Roman" w:eastAsia="Times New Roman" w:hAnsi="Times New Roman" w:cs="Times New Roman"/>
          <w:bCs/>
          <w:sz w:val="28"/>
          <w:szCs w:val="28"/>
          <w:lang w:val="kk-KZ" w:eastAsia="ru-RU"/>
        </w:rPr>
        <w:t>Оны</w:t>
      </w:r>
      <w:r>
        <w:rPr>
          <w:rFonts w:ascii="Times New Roman" w:eastAsia="Times New Roman" w:hAnsi="Times New Roman" w:cs="Times New Roman"/>
          <w:bCs/>
          <w:sz w:val="28"/>
          <w:szCs w:val="28"/>
          <w:lang w:val="kk-KZ" w:eastAsia="ru-RU"/>
        </w:rPr>
        <w:t xml:space="preserve">ң мақсаты - педагог мамандардың </w:t>
      </w:r>
      <w:r w:rsidRPr="00F06F0C">
        <w:rPr>
          <w:rFonts w:ascii="Times New Roman" w:eastAsia="Times New Roman" w:hAnsi="Times New Roman" w:cs="Times New Roman"/>
          <w:bCs/>
          <w:sz w:val="28"/>
          <w:szCs w:val="28"/>
          <w:lang w:val="kk-KZ" w:eastAsia="ru-RU"/>
        </w:rPr>
        <w:t>жаңаша кәсіби ойлауын қалыпт</w:t>
      </w:r>
      <w:r>
        <w:rPr>
          <w:rFonts w:ascii="Times New Roman" w:eastAsia="Times New Roman" w:hAnsi="Times New Roman" w:cs="Times New Roman"/>
          <w:bCs/>
          <w:sz w:val="28"/>
          <w:szCs w:val="28"/>
          <w:lang w:val="kk-KZ" w:eastAsia="ru-RU"/>
        </w:rPr>
        <w:t>астыру арқылы мектептің</w:t>
      </w:r>
      <w:r w:rsidRPr="00F06F0C">
        <w:rPr>
          <w:rFonts w:ascii="Times New Roman" w:eastAsia="Times New Roman" w:hAnsi="Times New Roman" w:cs="Times New Roman"/>
          <w:bCs/>
          <w:sz w:val="28"/>
          <w:szCs w:val="28"/>
          <w:lang w:val="kk-KZ" w:eastAsia="ru-RU"/>
        </w:rPr>
        <w:t xml:space="preserve"> білім сапасын арттыру және бә</w:t>
      </w:r>
      <w:r>
        <w:rPr>
          <w:rFonts w:ascii="Times New Roman" w:eastAsia="Times New Roman" w:hAnsi="Times New Roman" w:cs="Times New Roman"/>
          <w:bCs/>
          <w:sz w:val="28"/>
          <w:szCs w:val="28"/>
          <w:lang w:val="kk-KZ" w:eastAsia="ru-RU"/>
        </w:rPr>
        <w:t xml:space="preserve">секеге қабілетін дамыту жолымен </w:t>
      </w:r>
      <w:r w:rsidRPr="00F06F0C">
        <w:rPr>
          <w:rFonts w:ascii="Times New Roman" w:eastAsia="Times New Roman" w:hAnsi="Times New Roman" w:cs="Times New Roman"/>
          <w:bCs/>
          <w:sz w:val="28"/>
          <w:szCs w:val="28"/>
          <w:lang w:val="kk-KZ" w:eastAsia="ru-RU"/>
        </w:rPr>
        <w:t xml:space="preserve">үздіксіз білім беру жүйесінде кәсіби, интеллектуалдық, әлеуметтік шығармашылыққа қабілеті бар </w:t>
      </w:r>
      <w:r>
        <w:rPr>
          <w:rFonts w:ascii="Times New Roman" w:eastAsia="Times New Roman" w:hAnsi="Times New Roman" w:cs="Times New Roman"/>
          <w:bCs/>
          <w:sz w:val="28"/>
          <w:szCs w:val="28"/>
          <w:lang w:val="kk-KZ" w:eastAsia="ru-RU"/>
        </w:rPr>
        <w:t xml:space="preserve">шәкіртке  қолайлы білім беру ортасын тудыру. </w:t>
      </w:r>
      <w:r w:rsidR="005C6046">
        <w:rPr>
          <w:rFonts w:ascii="Times New Roman" w:eastAsia="Times New Roman" w:hAnsi="Times New Roman" w:cs="Times New Roman"/>
          <w:bCs/>
          <w:sz w:val="28"/>
          <w:szCs w:val="28"/>
          <w:lang w:val="kk-KZ" w:eastAsia="ru-RU"/>
        </w:rPr>
        <w:t>Сол арқылы бағдарламада қойылған мақсаттарға қол жеткізу көзделген.</w:t>
      </w:r>
    </w:p>
    <w:p w:rsidR="00F06F0C" w:rsidRPr="00F06F0C" w:rsidRDefault="00F06F0C" w:rsidP="00F06F0C">
      <w:pPr>
        <w:spacing w:after="0" w:line="240" w:lineRule="auto"/>
        <w:jc w:val="both"/>
        <w:rPr>
          <w:rFonts w:ascii="Times New Roman" w:eastAsia="Times New Roman" w:hAnsi="Times New Roman" w:cs="Times New Roman"/>
          <w:bCs/>
          <w:sz w:val="28"/>
          <w:szCs w:val="28"/>
          <w:lang w:val="kk-KZ" w:eastAsia="ru-RU"/>
        </w:rPr>
      </w:pPr>
      <w:r w:rsidRPr="00F06F0C">
        <w:rPr>
          <w:rFonts w:ascii="Times New Roman" w:eastAsia="Times New Roman" w:hAnsi="Times New Roman" w:cs="Times New Roman"/>
          <w:bCs/>
          <w:sz w:val="28"/>
          <w:szCs w:val="28"/>
          <w:lang w:val="kk-KZ" w:eastAsia="ru-RU"/>
        </w:rPr>
        <w:t>«Табы</w:t>
      </w:r>
      <w:r w:rsidR="008333B0">
        <w:rPr>
          <w:rFonts w:ascii="Times New Roman" w:eastAsia="Times New Roman" w:hAnsi="Times New Roman" w:cs="Times New Roman"/>
          <w:bCs/>
          <w:sz w:val="28"/>
          <w:szCs w:val="28"/>
          <w:lang w:val="kk-KZ" w:eastAsia="ru-RU"/>
        </w:rPr>
        <w:t>сты білім беру</w:t>
      </w:r>
      <w:r w:rsidR="005C6046">
        <w:rPr>
          <w:rFonts w:ascii="Times New Roman" w:eastAsia="Times New Roman" w:hAnsi="Times New Roman" w:cs="Times New Roman"/>
          <w:bCs/>
          <w:sz w:val="28"/>
          <w:szCs w:val="28"/>
          <w:lang w:val="kk-KZ" w:eastAsia="ru-RU"/>
        </w:rPr>
        <w:t xml:space="preserve"> ұйымының заманға лайықты моделі</w:t>
      </w:r>
      <w:r w:rsidRPr="00F06F0C">
        <w:rPr>
          <w:rFonts w:ascii="Times New Roman" w:eastAsia="Times New Roman" w:hAnsi="Times New Roman" w:cs="Times New Roman"/>
          <w:bCs/>
          <w:sz w:val="28"/>
          <w:szCs w:val="28"/>
          <w:lang w:val="kk-KZ" w:eastAsia="ru-RU"/>
        </w:rPr>
        <w:t>» жобасы:</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       Д</w:t>
      </w:r>
      <w:r w:rsidR="00F06F0C" w:rsidRPr="00F06F0C">
        <w:rPr>
          <w:rFonts w:ascii="Times New Roman" w:eastAsia="Times New Roman" w:hAnsi="Times New Roman" w:cs="Times New Roman"/>
          <w:bCs/>
          <w:sz w:val="28"/>
          <w:szCs w:val="28"/>
          <w:lang w:val="kk-KZ" w:eastAsia="ru-RU"/>
        </w:rPr>
        <w:t>аму бағдарламасы</w:t>
      </w:r>
      <w:r>
        <w:rPr>
          <w:rFonts w:ascii="Times New Roman" w:eastAsia="Times New Roman" w:hAnsi="Times New Roman" w:cs="Times New Roman"/>
          <w:bCs/>
          <w:sz w:val="28"/>
          <w:szCs w:val="28"/>
          <w:lang w:val="kk-KZ" w:eastAsia="ru-RU"/>
        </w:rPr>
        <w:t xml:space="preserve">н </w:t>
      </w:r>
      <w:r w:rsidR="00F06F0C" w:rsidRPr="00F06F0C">
        <w:rPr>
          <w:rFonts w:ascii="Times New Roman" w:eastAsia="Times New Roman" w:hAnsi="Times New Roman" w:cs="Times New Roman"/>
          <w:bCs/>
          <w:sz w:val="28"/>
          <w:szCs w:val="28"/>
          <w:lang w:val="kk-KZ" w:eastAsia="ru-RU"/>
        </w:rPr>
        <w:t>іске асыру нәтижесінде мектеп</w:t>
      </w:r>
      <w:r>
        <w:rPr>
          <w:rFonts w:ascii="Times New Roman" w:eastAsia="Times New Roman" w:hAnsi="Times New Roman" w:cs="Times New Roman"/>
          <w:bCs/>
          <w:sz w:val="28"/>
          <w:szCs w:val="28"/>
          <w:lang w:val="kk-KZ" w:eastAsia="ru-RU"/>
        </w:rPr>
        <w:t xml:space="preserve">тің </w:t>
      </w:r>
      <w:r w:rsidR="00F06F0C" w:rsidRPr="00F06F0C">
        <w:rPr>
          <w:rFonts w:ascii="Times New Roman" w:eastAsia="Times New Roman" w:hAnsi="Times New Roman" w:cs="Times New Roman"/>
          <w:bCs/>
          <w:sz w:val="28"/>
          <w:szCs w:val="28"/>
          <w:lang w:val="kk-KZ" w:eastAsia="ru-RU"/>
        </w:rPr>
        <w:t xml:space="preserve"> болашақ </w:t>
      </w:r>
      <w:r>
        <w:rPr>
          <w:rFonts w:ascii="Times New Roman" w:eastAsia="Times New Roman" w:hAnsi="Times New Roman" w:cs="Times New Roman"/>
          <w:bCs/>
          <w:sz w:val="28"/>
          <w:szCs w:val="28"/>
          <w:lang w:val="kk-KZ" w:eastAsia="ru-RU"/>
        </w:rPr>
        <w:t xml:space="preserve">сипаты </w:t>
      </w:r>
      <w:r w:rsidR="00F06F0C" w:rsidRPr="00F06F0C">
        <w:rPr>
          <w:rFonts w:ascii="Times New Roman" w:eastAsia="Times New Roman" w:hAnsi="Times New Roman" w:cs="Times New Roman"/>
          <w:bCs/>
          <w:sz w:val="28"/>
          <w:szCs w:val="28"/>
          <w:lang w:val="kk-KZ" w:eastAsia="ru-RU"/>
        </w:rPr>
        <w:t xml:space="preserve"> мынадай </w:t>
      </w:r>
      <w:r>
        <w:rPr>
          <w:rFonts w:ascii="Times New Roman" w:eastAsia="Times New Roman" w:hAnsi="Times New Roman" w:cs="Times New Roman"/>
          <w:bCs/>
          <w:sz w:val="28"/>
          <w:szCs w:val="28"/>
          <w:lang w:val="kk-KZ" w:eastAsia="ru-RU"/>
        </w:rPr>
        <w:t>болады деп</w:t>
      </w:r>
      <w:r w:rsidR="00F06F0C" w:rsidRPr="00F06F0C">
        <w:rPr>
          <w:rFonts w:ascii="Times New Roman" w:eastAsia="Times New Roman" w:hAnsi="Times New Roman" w:cs="Times New Roman"/>
          <w:bCs/>
          <w:sz w:val="28"/>
          <w:szCs w:val="28"/>
          <w:lang w:val="kk-KZ" w:eastAsia="ru-RU"/>
        </w:rPr>
        <w:t xml:space="preserve"> болжайды:</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sidRPr="008333B0">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w:t>
      </w:r>
      <w:r>
        <w:rPr>
          <w:rFonts w:ascii="Times New Roman" w:eastAsia="Times New Roman" w:hAnsi="Times New Roman" w:cs="Times New Roman"/>
          <w:bCs/>
          <w:sz w:val="28"/>
          <w:szCs w:val="28"/>
          <w:lang w:val="kk-KZ" w:eastAsia="ru-RU"/>
        </w:rPr>
        <w:t xml:space="preserve">  о</w:t>
      </w:r>
      <w:r w:rsidR="00F06F0C" w:rsidRPr="00F06F0C">
        <w:rPr>
          <w:rFonts w:ascii="Times New Roman" w:eastAsia="Times New Roman" w:hAnsi="Times New Roman" w:cs="Times New Roman"/>
          <w:bCs/>
          <w:sz w:val="28"/>
          <w:szCs w:val="28"/>
          <w:lang w:val="kk-KZ" w:eastAsia="ru-RU"/>
        </w:rPr>
        <w:t>қушыларға мемлекеттік стандарттардың талаптарына сәйкес келетін сапалы білім береді, бұл аттестаттаудың</w:t>
      </w:r>
    </w:p>
    <w:p w:rsidR="00F06F0C" w:rsidRPr="00F06F0C" w:rsidRDefault="00F06F0C" w:rsidP="00F06F0C">
      <w:pPr>
        <w:spacing w:after="0" w:line="240" w:lineRule="auto"/>
        <w:jc w:val="both"/>
        <w:rPr>
          <w:rFonts w:ascii="Times New Roman" w:eastAsia="Times New Roman" w:hAnsi="Times New Roman" w:cs="Times New Roman"/>
          <w:bCs/>
          <w:sz w:val="28"/>
          <w:szCs w:val="28"/>
          <w:lang w:val="kk-KZ" w:eastAsia="ru-RU"/>
        </w:rPr>
      </w:pPr>
      <w:r w:rsidRPr="00F06F0C">
        <w:rPr>
          <w:rFonts w:ascii="Times New Roman" w:eastAsia="Times New Roman" w:hAnsi="Times New Roman" w:cs="Times New Roman"/>
          <w:bCs/>
          <w:sz w:val="28"/>
          <w:szCs w:val="28"/>
          <w:lang w:val="kk-KZ" w:eastAsia="ru-RU"/>
        </w:rPr>
        <w:t>тәуелсіз нысандары арқылы расталады;</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sidRPr="008333B0">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w:t>
      </w:r>
      <w:r>
        <w:rPr>
          <w:rFonts w:ascii="Times New Roman" w:eastAsia="Times New Roman" w:hAnsi="Times New Roman" w:cs="Times New Roman"/>
          <w:bCs/>
          <w:sz w:val="28"/>
          <w:szCs w:val="28"/>
          <w:lang w:val="kk-KZ" w:eastAsia="ru-RU"/>
        </w:rPr>
        <w:t xml:space="preserve">тің </w:t>
      </w:r>
      <w:r w:rsidR="00F06F0C" w:rsidRPr="00F06F0C">
        <w:rPr>
          <w:rFonts w:ascii="Times New Roman" w:eastAsia="Times New Roman" w:hAnsi="Times New Roman" w:cs="Times New Roman"/>
          <w:bCs/>
          <w:sz w:val="28"/>
          <w:szCs w:val="28"/>
          <w:lang w:val="kk-KZ" w:eastAsia="ru-RU"/>
        </w:rPr>
        <w:t xml:space="preserve"> мәдени-адамгершілік бағдарлау</w:t>
      </w: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 xml:space="preserve"> тәрбие жүйесі барынша сапалы жұмыс істейді;</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sidRPr="008333B0">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w:t>
      </w:r>
      <w:r>
        <w:rPr>
          <w:rFonts w:ascii="Times New Roman" w:eastAsia="Times New Roman" w:hAnsi="Times New Roman" w:cs="Times New Roman"/>
          <w:bCs/>
          <w:sz w:val="28"/>
          <w:szCs w:val="28"/>
          <w:lang w:val="kk-KZ" w:eastAsia="ru-RU"/>
        </w:rPr>
        <w:t>те о</w:t>
      </w:r>
      <w:r w:rsidR="00F06F0C" w:rsidRPr="00F06F0C">
        <w:rPr>
          <w:rFonts w:ascii="Times New Roman" w:eastAsia="Times New Roman" w:hAnsi="Times New Roman" w:cs="Times New Roman"/>
          <w:bCs/>
          <w:sz w:val="28"/>
          <w:szCs w:val="28"/>
          <w:lang w:val="kk-KZ" w:eastAsia="ru-RU"/>
        </w:rPr>
        <w:t>қушылар өздерін қауіпсіз және сыртқы ортаның теріс әсерінен қорғалғанын сезінеді;</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w:t>
      </w:r>
      <w:r>
        <w:rPr>
          <w:rFonts w:ascii="Times New Roman" w:eastAsia="Times New Roman" w:hAnsi="Times New Roman" w:cs="Times New Roman"/>
          <w:bCs/>
          <w:sz w:val="28"/>
          <w:szCs w:val="28"/>
          <w:lang w:val="kk-KZ" w:eastAsia="ru-RU"/>
        </w:rPr>
        <w:t>те</w:t>
      </w:r>
      <w:r w:rsidR="00F06F0C" w:rsidRPr="00F06F0C">
        <w:rPr>
          <w:rFonts w:ascii="Times New Roman" w:eastAsia="Times New Roman" w:hAnsi="Times New Roman" w:cs="Times New Roman"/>
          <w:bCs/>
          <w:sz w:val="28"/>
          <w:szCs w:val="28"/>
          <w:lang w:val="kk-KZ" w:eastAsia="ru-RU"/>
        </w:rPr>
        <w:t xml:space="preserve"> жоғары кәсіби</w:t>
      </w:r>
      <w:r>
        <w:rPr>
          <w:rFonts w:ascii="Times New Roman" w:eastAsia="Times New Roman" w:hAnsi="Times New Roman" w:cs="Times New Roman"/>
          <w:bCs/>
          <w:sz w:val="28"/>
          <w:szCs w:val="28"/>
          <w:lang w:val="kk-KZ" w:eastAsia="ru-RU"/>
        </w:rPr>
        <w:t>-</w:t>
      </w:r>
      <w:r w:rsidR="00F06F0C" w:rsidRPr="00F06F0C">
        <w:rPr>
          <w:rFonts w:ascii="Times New Roman" w:eastAsia="Times New Roman" w:hAnsi="Times New Roman" w:cs="Times New Roman"/>
          <w:bCs/>
          <w:sz w:val="28"/>
          <w:szCs w:val="28"/>
          <w:lang w:val="kk-KZ" w:eastAsia="ru-RU"/>
        </w:rPr>
        <w:t>шығармашылық педагогикалық ұжым жұмыс істейді;</w:t>
      </w:r>
    </w:p>
    <w:p w:rsidR="00F06F0C" w:rsidRPr="00F06F0C" w:rsidRDefault="008333B0"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w:t>
      </w: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 xml:space="preserve">педагогтары өз </w:t>
      </w:r>
      <w:r w:rsidR="006A66BD">
        <w:rPr>
          <w:rFonts w:ascii="Times New Roman" w:eastAsia="Times New Roman" w:hAnsi="Times New Roman" w:cs="Times New Roman"/>
          <w:bCs/>
          <w:sz w:val="28"/>
          <w:szCs w:val="28"/>
          <w:lang w:val="kk-KZ" w:eastAsia="ru-RU"/>
        </w:rPr>
        <w:t>іс</w:t>
      </w:r>
      <w:r w:rsidR="006A66BD" w:rsidRPr="006A66BD">
        <w:rPr>
          <w:rFonts w:ascii="Times New Roman" w:eastAsia="Times New Roman" w:hAnsi="Times New Roman" w:cs="Times New Roman"/>
          <w:bCs/>
          <w:sz w:val="28"/>
          <w:szCs w:val="28"/>
          <w:lang w:val="kk-KZ" w:eastAsia="ru-RU"/>
        </w:rPr>
        <w:t>-</w:t>
      </w:r>
      <w:r w:rsidR="006A66BD">
        <w:rPr>
          <w:rFonts w:ascii="Times New Roman" w:eastAsia="Times New Roman" w:hAnsi="Times New Roman" w:cs="Times New Roman"/>
          <w:bCs/>
          <w:sz w:val="28"/>
          <w:szCs w:val="28"/>
          <w:lang w:val="kk-KZ" w:eastAsia="ru-RU"/>
        </w:rPr>
        <w:t xml:space="preserve">тәжірибесінде </w:t>
      </w:r>
      <w:r w:rsidR="00F06F0C" w:rsidRPr="00F06F0C">
        <w:rPr>
          <w:rFonts w:ascii="Times New Roman" w:eastAsia="Times New Roman" w:hAnsi="Times New Roman" w:cs="Times New Roman"/>
          <w:bCs/>
          <w:sz w:val="28"/>
          <w:szCs w:val="28"/>
          <w:lang w:val="kk-KZ" w:eastAsia="ru-RU"/>
        </w:rPr>
        <w:t xml:space="preserve"> оқытудың қазіргі заманғы технологияларын қолданады;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 табысты жұмыс жасап қана қоймай, дамуын қамтамасыз ететін тиімді басқару жүйесі болады;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 қазіргі заманғы материалдық-техникалық базасы бар, жоспарларын іске асыру ү</w:t>
      </w:r>
      <w:r>
        <w:rPr>
          <w:rFonts w:ascii="Times New Roman" w:eastAsia="Times New Roman" w:hAnsi="Times New Roman" w:cs="Times New Roman"/>
          <w:bCs/>
          <w:sz w:val="28"/>
          <w:szCs w:val="28"/>
          <w:lang w:val="kk-KZ" w:eastAsia="ru-RU"/>
        </w:rPr>
        <w:t xml:space="preserve">шін қажетті ресурстар санына ие </w:t>
      </w:r>
      <w:r w:rsidR="00F06F0C" w:rsidRPr="00F06F0C">
        <w:rPr>
          <w:rFonts w:ascii="Times New Roman" w:eastAsia="Times New Roman" w:hAnsi="Times New Roman" w:cs="Times New Roman"/>
          <w:bCs/>
          <w:sz w:val="28"/>
          <w:szCs w:val="28"/>
          <w:lang w:val="kk-KZ" w:eastAsia="ru-RU"/>
        </w:rPr>
        <w:t>болады;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Мектеп ата-аналар тарапынан сұранысқа ие және олар оның көрсетілетін қызметтеріне қан</w:t>
      </w:r>
      <w:r>
        <w:rPr>
          <w:rFonts w:ascii="Times New Roman" w:eastAsia="Times New Roman" w:hAnsi="Times New Roman" w:cs="Times New Roman"/>
          <w:bCs/>
          <w:sz w:val="28"/>
          <w:szCs w:val="28"/>
          <w:lang w:val="kk-KZ" w:eastAsia="ru-RU"/>
        </w:rPr>
        <w:t xml:space="preserve">ағаттанады, бұл оның білім беру </w:t>
      </w:r>
      <w:r w:rsidR="00F06F0C" w:rsidRPr="00F06F0C">
        <w:rPr>
          <w:rFonts w:ascii="Times New Roman" w:eastAsia="Times New Roman" w:hAnsi="Times New Roman" w:cs="Times New Roman"/>
          <w:bCs/>
          <w:sz w:val="28"/>
          <w:szCs w:val="28"/>
          <w:lang w:val="kk-KZ" w:eastAsia="ru-RU"/>
        </w:rPr>
        <w:t>қызметтері нарығындағы көшбасшылығын қамтамасыз етеді.</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Шебер ұстаз</w:t>
      </w:r>
      <w:r w:rsidR="00F06F0C" w:rsidRPr="00F06F0C">
        <w:rPr>
          <w:rFonts w:ascii="Times New Roman" w:eastAsia="Times New Roman" w:hAnsi="Times New Roman" w:cs="Times New Roman"/>
          <w:bCs/>
          <w:sz w:val="28"/>
          <w:szCs w:val="28"/>
          <w:lang w:val="kk-KZ" w:eastAsia="ru-RU"/>
        </w:rPr>
        <w:t>:</w:t>
      </w:r>
    </w:p>
    <w:p w:rsidR="00F06F0C" w:rsidRPr="00F06F0C" w:rsidRDefault="00F06F0C" w:rsidP="00F06F0C">
      <w:pPr>
        <w:spacing w:after="0" w:line="240" w:lineRule="auto"/>
        <w:jc w:val="both"/>
        <w:rPr>
          <w:rFonts w:ascii="Times New Roman" w:eastAsia="Times New Roman" w:hAnsi="Times New Roman" w:cs="Times New Roman"/>
          <w:bCs/>
          <w:sz w:val="28"/>
          <w:szCs w:val="28"/>
          <w:lang w:val="kk-KZ" w:eastAsia="ru-RU"/>
        </w:rPr>
      </w:pPr>
      <w:r w:rsidRPr="00F06F0C">
        <w:rPr>
          <w:rFonts w:ascii="Times New Roman" w:eastAsia="Times New Roman" w:hAnsi="Times New Roman" w:cs="Times New Roman"/>
          <w:bCs/>
          <w:sz w:val="28"/>
          <w:szCs w:val="28"/>
          <w:lang w:val="kk-KZ" w:eastAsia="ru-RU"/>
        </w:rPr>
        <w:t>Алдыңғы бөлімдерде айтылғандардың барлығын ескере отырып, құзыретті педагогтің моделі:</w:t>
      </w:r>
    </w:p>
    <w:p w:rsidR="00F06F0C" w:rsidRPr="006A66BD" w:rsidRDefault="00F06F0C" w:rsidP="00F06F0C">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Диалог режимінде жүзеге асырылатын жалпы, коммуникативтік мәдениеттің, теориялық түсініктердің және күрделі коммуникацияны</w:t>
      </w:r>
      <w:r w:rsidR="006A66BD">
        <w:rPr>
          <w:rFonts w:ascii="Times New Roman" w:eastAsia="Times New Roman" w:hAnsi="Times New Roman" w:cs="Times New Roman"/>
          <w:bCs/>
          <w:sz w:val="28"/>
          <w:szCs w:val="28"/>
          <w:lang w:val="kk-KZ" w:eastAsia="ru-RU"/>
        </w:rPr>
        <w:t xml:space="preserve"> </w:t>
      </w:r>
      <w:r w:rsidRPr="006A66BD">
        <w:rPr>
          <w:rFonts w:ascii="Times New Roman" w:eastAsia="Times New Roman" w:hAnsi="Times New Roman" w:cs="Times New Roman"/>
          <w:bCs/>
          <w:sz w:val="28"/>
          <w:szCs w:val="28"/>
          <w:lang w:val="kk-KZ" w:eastAsia="ru-RU"/>
        </w:rPr>
        <w:t>ұйымдастыру тәжірибесінің жоғары деңгейінің болуы;</w:t>
      </w:r>
    </w:p>
    <w:p w:rsidR="00F06F0C" w:rsidRPr="006A66BD" w:rsidRDefault="00F06F0C" w:rsidP="00F06F0C">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Пәндік саланың теориясы мен тәжірибесінің жетістіктерін игеру қабілеті: өзектілігі, жеткіліктілігі, ғылыми тұрғыдан пәндік білімді</w:t>
      </w:r>
      <w:r w:rsidR="006A66BD">
        <w:rPr>
          <w:rFonts w:ascii="Times New Roman" w:eastAsia="Times New Roman" w:hAnsi="Times New Roman" w:cs="Times New Roman"/>
          <w:bCs/>
          <w:sz w:val="28"/>
          <w:szCs w:val="28"/>
          <w:lang w:val="kk-KZ" w:eastAsia="ru-RU"/>
        </w:rPr>
        <w:t xml:space="preserve">  </w:t>
      </w:r>
      <w:r w:rsidRPr="006A66BD">
        <w:rPr>
          <w:rFonts w:ascii="Times New Roman" w:eastAsia="Times New Roman" w:hAnsi="Times New Roman" w:cs="Times New Roman"/>
          <w:bCs/>
          <w:sz w:val="28"/>
          <w:szCs w:val="28"/>
          <w:lang w:val="kk-KZ" w:eastAsia="ru-RU"/>
        </w:rPr>
        <w:t>талдау және синтездеуі;</w:t>
      </w:r>
    </w:p>
    <w:p w:rsidR="00F06F0C" w:rsidRPr="006A66BD" w:rsidRDefault="00F06F0C" w:rsidP="00F06F0C">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 xml:space="preserve">Педагогикалық қызметтің жеке және өзге де </w:t>
      </w:r>
      <w:r w:rsidR="006A66BD">
        <w:rPr>
          <w:rFonts w:ascii="Times New Roman" w:eastAsia="Times New Roman" w:hAnsi="Times New Roman" w:cs="Times New Roman"/>
          <w:bCs/>
          <w:sz w:val="28"/>
          <w:szCs w:val="28"/>
          <w:lang w:val="kk-KZ" w:eastAsia="ru-RU"/>
        </w:rPr>
        <w:t>тәж</w:t>
      </w:r>
      <w:r w:rsidRPr="006A66BD">
        <w:rPr>
          <w:rFonts w:ascii="Times New Roman" w:eastAsia="Times New Roman" w:hAnsi="Times New Roman" w:cs="Times New Roman"/>
          <w:bCs/>
          <w:sz w:val="28"/>
          <w:szCs w:val="28"/>
          <w:lang w:val="kk-KZ" w:eastAsia="ru-RU"/>
        </w:rPr>
        <w:t xml:space="preserve">ірибесін </w:t>
      </w:r>
      <w:r w:rsidR="006A66BD">
        <w:rPr>
          <w:rFonts w:ascii="Times New Roman" w:eastAsia="Times New Roman" w:hAnsi="Times New Roman" w:cs="Times New Roman"/>
          <w:bCs/>
          <w:sz w:val="28"/>
          <w:szCs w:val="28"/>
          <w:lang w:val="kk-KZ" w:eastAsia="ru-RU"/>
        </w:rPr>
        <w:t>мектеп іс</w:t>
      </w:r>
      <w:r w:rsidR="006A66BD" w:rsidRPr="006A66BD">
        <w:rPr>
          <w:rFonts w:ascii="Times New Roman" w:eastAsia="Times New Roman" w:hAnsi="Times New Roman" w:cs="Times New Roman"/>
          <w:bCs/>
          <w:sz w:val="28"/>
          <w:szCs w:val="28"/>
          <w:lang w:val="kk-KZ" w:eastAsia="ru-RU"/>
        </w:rPr>
        <w:t>-</w:t>
      </w:r>
      <w:r w:rsidR="006A66BD">
        <w:rPr>
          <w:rFonts w:ascii="Times New Roman" w:eastAsia="Times New Roman" w:hAnsi="Times New Roman" w:cs="Times New Roman"/>
          <w:bCs/>
          <w:sz w:val="28"/>
          <w:szCs w:val="28"/>
          <w:lang w:val="kk-KZ" w:eastAsia="ru-RU"/>
        </w:rPr>
        <w:t>тәжірибесіне енгізуге</w:t>
      </w:r>
      <w:r w:rsidRPr="006A66BD">
        <w:rPr>
          <w:rFonts w:ascii="Times New Roman" w:eastAsia="Times New Roman" w:hAnsi="Times New Roman" w:cs="Times New Roman"/>
          <w:bCs/>
          <w:sz w:val="28"/>
          <w:szCs w:val="28"/>
          <w:lang w:val="kk-KZ" w:eastAsia="ru-RU"/>
        </w:rPr>
        <w:t xml:space="preserve"> және</w:t>
      </w:r>
      <w:r w:rsidR="006A66BD">
        <w:rPr>
          <w:rFonts w:ascii="Times New Roman" w:eastAsia="Times New Roman" w:hAnsi="Times New Roman" w:cs="Times New Roman"/>
          <w:bCs/>
          <w:sz w:val="28"/>
          <w:szCs w:val="28"/>
          <w:lang w:val="kk-KZ" w:eastAsia="ru-RU"/>
        </w:rPr>
        <w:t xml:space="preserve"> </w:t>
      </w:r>
      <w:r w:rsidRPr="006A66BD">
        <w:rPr>
          <w:rFonts w:ascii="Times New Roman" w:eastAsia="Times New Roman" w:hAnsi="Times New Roman" w:cs="Times New Roman"/>
          <w:bCs/>
          <w:sz w:val="28"/>
          <w:szCs w:val="28"/>
          <w:lang w:val="kk-KZ" w:eastAsia="ru-RU"/>
        </w:rPr>
        <w:t>ықпалдастыруға қабілеттілігі;</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П</w:t>
      </w:r>
      <w:r w:rsidR="00F06F0C" w:rsidRPr="00F06F0C">
        <w:rPr>
          <w:rFonts w:ascii="Times New Roman" w:eastAsia="Times New Roman" w:hAnsi="Times New Roman" w:cs="Times New Roman"/>
          <w:bCs/>
          <w:sz w:val="28"/>
          <w:szCs w:val="28"/>
          <w:lang w:val="kk-KZ" w:eastAsia="ru-RU"/>
        </w:rPr>
        <w:t>едагогикалық идеяларды қалыптастыруға және инновациялық педагогикалық нәтижел</w:t>
      </w:r>
      <w:r>
        <w:rPr>
          <w:rFonts w:ascii="Times New Roman" w:eastAsia="Times New Roman" w:hAnsi="Times New Roman" w:cs="Times New Roman"/>
          <w:bCs/>
          <w:sz w:val="28"/>
          <w:szCs w:val="28"/>
          <w:lang w:val="kk-KZ" w:eastAsia="ru-RU"/>
        </w:rPr>
        <w:t xml:space="preserve">ер алуға мүмкіндік беретін жеке </w:t>
      </w:r>
      <w:r w:rsidR="00F06F0C" w:rsidRPr="00F06F0C">
        <w:rPr>
          <w:rFonts w:ascii="Times New Roman" w:eastAsia="Times New Roman" w:hAnsi="Times New Roman" w:cs="Times New Roman"/>
          <w:bCs/>
          <w:sz w:val="28"/>
          <w:szCs w:val="28"/>
          <w:lang w:val="kk-KZ" w:eastAsia="ru-RU"/>
        </w:rPr>
        <w:t>шығармашылық қасиеттерді қалыптастыруға және дамытуға ұмтылуы;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 xml:space="preserve">Рефлексивтік мәдениеттің болуы, өзін-өзі рефлексиялауға және педагогикалық процестің </w:t>
      </w:r>
      <w:r>
        <w:rPr>
          <w:rFonts w:ascii="Times New Roman" w:eastAsia="Times New Roman" w:hAnsi="Times New Roman" w:cs="Times New Roman"/>
          <w:bCs/>
          <w:sz w:val="28"/>
          <w:szCs w:val="28"/>
          <w:lang w:val="kk-KZ" w:eastAsia="ru-RU"/>
        </w:rPr>
        <w:t xml:space="preserve">басқа субъектілерімен бірлескен </w:t>
      </w:r>
      <w:r w:rsidR="00F06F0C" w:rsidRPr="00F06F0C">
        <w:rPr>
          <w:rFonts w:ascii="Times New Roman" w:eastAsia="Times New Roman" w:hAnsi="Times New Roman" w:cs="Times New Roman"/>
          <w:bCs/>
          <w:sz w:val="28"/>
          <w:szCs w:val="28"/>
          <w:lang w:val="kk-KZ" w:eastAsia="ru-RU"/>
        </w:rPr>
        <w:t>рефлексияға қажеттіліктің қалыптасуы;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П</w:t>
      </w:r>
      <w:r w:rsidR="00F06F0C" w:rsidRPr="00F06F0C">
        <w:rPr>
          <w:rFonts w:ascii="Times New Roman" w:eastAsia="Times New Roman" w:hAnsi="Times New Roman" w:cs="Times New Roman"/>
          <w:bCs/>
          <w:sz w:val="28"/>
          <w:szCs w:val="28"/>
          <w:lang w:val="kk-KZ" w:eastAsia="ru-RU"/>
        </w:rPr>
        <w:t>едагогикалық идеяларды қалыптастыруға және инновациялық педагогикалық нәтижелер ал</w:t>
      </w:r>
      <w:r>
        <w:rPr>
          <w:rFonts w:ascii="Times New Roman" w:eastAsia="Times New Roman" w:hAnsi="Times New Roman" w:cs="Times New Roman"/>
          <w:bCs/>
          <w:sz w:val="28"/>
          <w:szCs w:val="28"/>
          <w:lang w:val="kk-KZ" w:eastAsia="ru-RU"/>
        </w:rPr>
        <w:t xml:space="preserve">уға мүмкіндік беретін жеке </w:t>
      </w:r>
      <w:r w:rsidR="00F06F0C" w:rsidRPr="00F06F0C">
        <w:rPr>
          <w:rFonts w:ascii="Times New Roman" w:eastAsia="Times New Roman" w:hAnsi="Times New Roman" w:cs="Times New Roman"/>
          <w:bCs/>
          <w:sz w:val="28"/>
          <w:szCs w:val="28"/>
          <w:lang w:val="kk-KZ" w:eastAsia="ru-RU"/>
        </w:rPr>
        <w:t>шығармашылық қасиеттерді қалыптастыруға және дамытуға ұмтылуы;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Әдістемелік мәдениеттің, концептуалдық ойлау, педагогикалық процесті модельдеу және ө</w:t>
      </w:r>
      <w:r>
        <w:rPr>
          <w:rFonts w:ascii="Times New Roman" w:eastAsia="Times New Roman" w:hAnsi="Times New Roman" w:cs="Times New Roman"/>
          <w:bCs/>
          <w:sz w:val="28"/>
          <w:szCs w:val="28"/>
          <w:lang w:val="kk-KZ" w:eastAsia="ru-RU"/>
        </w:rPr>
        <w:t xml:space="preserve">з қызметінің нәтижелерін болжау </w:t>
      </w:r>
      <w:r w:rsidR="00F06F0C" w:rsidRPr="00F06F0C">
        <w:rPr>
          <w:rFonts w:ascii="Times New Roman" w:eastAsia="Times New Roman" w:hAnsi="Times New Roman" w:cs="Times New Roman"/>
          <w:bCs/>
          <w:sz w:val="28"/>
          <w:szCs w:val="28"/>
          <w:lang w:val="kk-KZ" w:eastAsia="ru-RU"/>
        </w:rPr>
        <w:t>шеберліктері мен дағдыларының болуы;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Педагогикалық процестің барлық өзге субъектілерімен бірлесіп әлеуметтік тәжірибені игеруге дайындығы;</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sidRPr="006A66BD">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 xml:space="preserve">Ақпараттық ағындардың көшкін тәрізді өсуі жағдайында ақпаратты алу, іріктеу, сақтау, жаңғырту, </w:t>
      </w:r>
      <w:r>
        <w:rPr>
          <w:rFonts w:ascii="Times New Roman" w:eastAsia="Times New Roman" w:hAnsi="Times New Roman" w:cs="Times New Roman"/>
          <w:bCs/>
          <w:sz w:val="28"/>
          <w:szCs w:val="28"/>
          <w:lang w:val="kk-KZ" w:eastAsia="ru-RU"/>
        </w:rPr>
        <w:t xml:space="preserve">өңдеу және түсіндіру мәдениетін </w:t>
      </w:r>
      <w:r w:rsidR="00F06F0C" w:rsidRPr="00F06F0C">
        <w:rPr>
          <w:rFonts w:ascii="Times New Roman" w:eastAsia="Times New Roman" w:hAnsi="Times New Roman" w:cs="Times New Roman"/>
          <w:bCs/>
          <w:sz w:val="28"/>
          <w:szCs w:val="28"/>
          <w:lang w:val="kk-KZ" w:eastAsia="ru-RU"/>
        </w:rPr>
        <w:t>игеру.</w:t>
      </w:r>
    </w:p>
    <w:p w:rsidR="00F06F0C" w:rsidRPr="00F06F0C" w:rsidRDefault="00F06F0C" w:rsidP="00F06F0C">
      <w:pPr>
        <w:spacing w:after="0" w:line="240" w:lineRule="auto"/>
        <w:jc w:val="both"/>
        <w:rPr>
          <w:rFonts w:ascii="Times New Roman" w:eastAsia="Times New Roman" w:hAnsi="Times New Roman" w:cs="Times New Roman"/>
          <w:bCs/>
          <w:sz w:val="28"/>
          <w:szCs w:val="28"/>
          <w:lang w:val="kk-KZ" w:eastAsia="ru-RU"/>
        </w:rPr>
      </w:pPr>
      <w:r w:rsidRPr="00F06F0C">
        <w:rPr>
          <w:rFonts w:ascii="Times New Roman" w:eastAsia="Times New Roman" w:hAnsi="Times New Roman" w:cs="Times New Roman"/>
          <w:bCs/>
          <w:sz w:val="28"/>
          <w:szCs w:val="28"/>
          <w:lang w:val="kk-KZ" w:eastAsia="ru-RU"/>
        </w:rPr>
        <w:lastRenderedPageBreak/>
        <w:t>Табысты оқушы моделі:</w:t>
      </w:r>
    </w:p>
    <w:p w:rsidR="00F06F0C" w:rsidRPr="00F06F0C" w:rsidRDefault="006A66BD"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Өз елінің бүгіні мен болашағы үшін жауапкершілікті сезінетін, рухани, мәдени заманға сай өзін-өзі іске а</w:t>
      </w:r>
      <w:r w:rsidR="00FD506B">
        <w:rPr>
          <w:rFonts w:ascii="Times New Roman" w:eastAsia="Times New Roman" w:hAnsi="Times New Roman" w:cs="Times New Roman"/>
          <w:bCs/>
          <w:sz w:val="28"/>
          <w:szCs w:val="28"/>
          <w:lang w:val="kk-KZ" w:eastAsia="ru-RU"/>
        </w:rPr>
        <w:t xml:space="preserve">сыруға дайындығына бағдарланған </w:t>
      </w:r>
      <w:r w:rsidR="00F06F0C" w:rsidRPr="00F06F0C">
        <w:rPr>
          <w:rFonts w:ascii="Times New Roman" w:eastAsia="Times New Roman" w:hAnsi="Times New Roman" w:cs="Times New Roman"/>
          <w:bCs/>
          <w:sz w:val="28"/>
          <w:szCs w:val="28"/>
          <w:lang w:val="kk-KZ" w:eastAsia="ru-RU"/>
        </w:rPr>
        <w:t>жоғары адамгершілік, шығармашылық, құзыретті азамат моделі:</w:t>
      </w:r>
    </w:p>
    <w:p w:rsidR="00F06F0C" w:rsidRPr="00FD506B" w:rsidRDefault="00F06F0C" w:rsidP="00FD506B">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FD506B">
        <w:rPr>
          <w:rFonts w:ascii="Times New Roman" w:eastAsia="Times New Roman" w:hAnsi="Times New Roman" w:cs="Times New Roman"/>
          <w:bCs/>
          <w:sz w:val="28"/>
          <w:szCs w:val="28"/>
          <w:lang w:val="kk-KZ" w:eastAsia="ru-RU"/>
        </w:rPr>
        <w:t>Мектепте оқылатын пәндер шеңберіндегі ғылыми дүниетаным, стандарт деңгейіндегі білімді игерген;</w:t>
      </w:r>
    </w:p>
    <w:p w:rsidR="00F06F0C" w:rsidRPr="00FD506B" w:rsidRDefault="00F06F0C" w:rsidP="00FD506B">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FD506B">
        <w:rPr>
          <w:rFonts w:ascii="Times New Roman" w:eastAsia="Times New Roman" w:hAnsi="Times New Roman" w:cs="Times New Roman"/>
          <w:bCs/>
          <w:sz w:val="28"/>
          <w:szCs w:val="28"/>
          <w:lang w:val="kk-KZ" w:eastAsia="ru-RU"/>
        </w:rPr>
        <w:t>Зерттеу қызметінің негізгі дағдылары қалыптасқан;</w:t>
      </w:r>
    </w:p>
    <w:p w:rsidR="00F06F0C" w:rsidRPr="00FD506B" w:rsidRDefault="00F06F0C" w:rsidP="00F06F0C">
      <w:pPr>
        <w:pStyle w:val="a8"/>
        <w:numPr>
          <w:ilvl w:val="0"/>
          <w:numId w:val="21"/>
        </w:numPr>
        <w:spacing w:after="0" w:line="240" w:lineRule="auto"/>
        <w:jc w:val="both"/>
        <w:rPr>
          <w:rFonts w:ascii="Times New Roman" w:eastAsia="Times New Roman" w:hAnsi="Times New Roman" w:cs="Times New Roman"/>
          <w:bCs/>
          <w:sz w:val="28"/>
          <w:szCs w:val="28"/>
          <w:lang w:val="kk-KZ" w:eastAsia="ru-RU"/>
        </w:rPr>
      </w:pPr>
      <w:r w:rsidRPr="00FD506B">
        <w:rPr>
          <w:rFonts w:ascii="Times New Roman" w:eastAsia="Times New Roman" w:hAnsi="Times New Roman" w:cs="Times New Roman"/>
          <w:bCs/>
          <w:sz w:val="28"/>
          <w:szCs w:val="28"/>
          <w:lang w:val="kk-KZ" w:eastAsia="ru-RU"/>
        </w:rPr>
        <w:t xml:space="preserve">Бос уақытты өткізудің әлеуметтік құнды нысандарын таңдауға, </w:t>
      </w:r>
      <w:r w:rsidR="00FD506B">
        <w:rPr>
          <w:rFonts w:ascii="Times New Roman" w:eastAsia="Times New Roman" w:hAnsi="Times New Roman" w:cs="Times New Roman"/>
          <w:bCs/>
          <w:sz w:val="28"/>
          <w:szCs w:val="28"/>
          <w:lang w:val="kk-KZ" w:eastAsia="ru-RU"/>
        </w:rPr>
        <w:t>ө</w:t>
      </w:r>
      <w:r w:rsidRPr="00FD506B">
        <w:rPr>
          <w:rFonts w:ascii="Times New Roman" w:eastAsia="Times New Roman" w:hAnsi="Times New Roman" w:cs="Times New Roman"/>
          <w:bCs/>
          <w:sz w:val="28"/>
          <w:szCs w:val="28"/>
          <w:lang w:val="kk-KZ" w:eastAsia="ru-RU"/>
        </w:rPr>
        <w:t>з бетінше шешуге, өз</w:t>
      </w:r>
      <w:r w:rsidR="00FD506B">
        <w:rPr>
          <w:rFonts w:ascii="Times New Roman" w:eastAsia="Times New Roman" w:hAnsi="Times New Roman" w:cs="Times New Roman"/>
          <w:bCs/>
          <w:sz w:val="28"/>
          <w:szCs w:val="28"/>
          <w:lang w:val="kk-KZ" w:eastAsia="ru-RU"/>
        </w:rPr>
        <w:t xml:space="preserve"> </w:t>
      </w:r>
      <w:r w:rsidRPr="00FD506B">
        <w:rPr>
          <w:rFonts w:ascii="Times New Roman" w:eastAsia="Times New Roman" w:hAnsi="Times New Roman" w:cs="Times New Roman"/>
          <w:bCs/>
          <w:sz w:val="28"/>
          <w:szCs w:val="28"/>
          <w:lang w:val="kk-KZ" w:eastAsia="ru-RU"/>
        </w:rPr>
        <w:t>құқықтарын қорғауға және ұлттық рухани мәдениет дәстүрлері негізінде өз міндеттерін түсінуге қабілетті;</w:t>
      </w:r>
    </w:p>
    <w:p w:rsidR="00F06F0C" w:rsidRPr="00F06F0C" w:rsidRDefault="00FD506B" w:rsidP="00F06F0C">
      <w:pPr>
        <w:spacing w:after="0" w:line="240" w:lineRule="auto"/>
        <w:jc w:val="both"/>
        <w:rPr>
          <w:rFonts w:ascii="Times New Roman" w:eastAsia="Times New Roman" w:hAnsi="Times New Roman" w:cs="Times New Roman"/>
          <w:bCs/>
          <w:sz w:val="28"/>
          <w:szCs w:val="28"/>
          <w:lang w:val="kk-KZ" w:eastAsia="ru-RU"/>
        </w:rPr>
      </w:pPr>
      <w:r w:rsidRPr="00FD506B">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Тұлғаның коммуникативтік мәдениетінің негіздерін меңгеруде: өз көзқарасын біл</w:t>
      </w:r>
      <w:r>
        <w:rPr>
          <w:rFonts w:ascii="Times New Roman" w:eastAsia="Times New Roman" w:hAnsi="Times New Roman" w:cs="Times New Roman"/>
          <w:bCs/>
          <w:sz w:val="28"/>
          <w:szCs w:val="28"/>
          <w:lang w:val="kk-KZ" w:eastAsia="ru-RU"/>
        </w:rPr>
        <w:t>е</w:t>
      </w:r>
      <w:r w:rsidR="00F06F0C" w:rsidRPr="00F06F0C">
        <w:rPr>
          <w:rFonts w:ascii="Times New Roman" w:eastAsia="Times New Roman" w:hAnsi="Times New Roman" w:cs="Times New Roman"/>
          <w:bCs/>
          <w:sz w:val="28"/>
          <w:szCs w:val="28"/>
          <w:lang w:val="kk-KZ" w:eastAsia="ru-RU"/>
        </w:rPr>
        <w:t>ді және қорғай біледі;</w:t>
      </w:r>
    </w:p>
    <w:p w:rsidR="00F06F0C" w:rsidRPr="00F06F0C" w:rsidRDefault="00FD506B" w:rsidP="00F06F0C">
      <w:pPr>
        <w:spacing w:after="0" w:line="240" w:lineRule="auto"/>
        <w:jc w:val="both"/>
        <w:rPr>
          <w:rFonts w:ascii="Times New Roman" w:eastAsia="Times New Roman" w:hAnsi="Times New Roman" w:cs="Times New Roman"/>
          <w:bCs/>
          <w:sz w:val="28"/>
          <w:szCs w:val="28"/>
          <w:lang w:val="kk-KZ" w:eastAsia="ru-RU"/>
        </w:rPr>
      </w:pPr>
      <w:r w:rsidRPr="00FD506B">
        <w:rPr>
          <w:rFonts w:ascii="Times New Roman" w:eastAsia="Times New Roman" w:hAnsi="Times New Roman" w:cs="Times New Roman"/>
          <w:bCs/>
          <w:sz w:val="28"/>
          <w:szCs w:val="28"/>
          <w:lang w:val="kk-KZ" w:eastAsia="ru-RU"/>
        </w:rPr>
        <w:t xml:space="preserve">- </w:t>
      </w:r>
      <w:r w:rsidR="00F06F0C" w:rsidRPr="00F06F0C">
        <w:rPr>
          <w:rFonts w:ascii="Times New Roman" w:eastAsia="Times New Roman" w:hAnsi="Times New Roman" w:cs="Times New Roman"/>
          <w:bCs/>
          <w:sz w:val="28"/>
          <w:szCs w:val="28"/>
          <w:lang w:val="kk-KZ" w:eastAsia="ru-RU"/>
        </w:rPr>
        <w:t>Қарым-қатынас дағдыларын меңгеруде: әр түрлі ж</w:t>
      </w:r>
      <w:r>
        <w:rPr>
          <w:rFonts w:ascii="Times New Roman" w:eastAsia="Times New Roman" w:hAnsi="Times New Roman" w:cs="Times New Roman"/>
          <w:bCs/>
          <w:sz w:val="28"/>
          <w:szCs w:val="28"/>
          <w:lang w:val="kk-KZ" w:eastAsia="ru-RU"/>
        </w:rPr>
        <w:t xml:space="preserve">ағдайларда қарым-қатынас жасауға </w:t>
      </w:r>
      <w:r w:rsidR="00F06F0C" w:rsidRPr="00F06F0C">
        <w:rPr>
          <w:rFonts w:ascii="Times New Roman" w:eastAsia="Times New Roman" w:hAnsi="Times New Roman" w:cs="Times New Roman"/>
          <w:bCs/>
          <w:sz w:val="28"/>
          <w:szCs w:val="28"/>
          <w:lang w:val="kk-KZ" w:eastAsia="ru-RU"/>
        </w:rPr>
        <w:t xml:space="preserve"> және жүргізуге қабілетті;</w:t>
      </w:r>
    </w:p>
    <w:p w:rsidR="00F06F0C" w:rsidRDefault="00FD506B"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  </w:t>
      </w:r>
      <w:r w:rsidR="00F06F0C" w:rsidRPr="00F06F0C">
        <w:rPr>
          <w:rFonts w:ascii="Times New Roman" w:eastAsia="Times New Roman" w:hAnsi="Times New Roman" w:cs="Times New Roman"/>
          <w:bCs/>
          <w:sz w:val="28"/>
          <w:szCs w:val="28"/>
          <w:lang w:val="kk-KZ" w:eastAsia="ru-RU"/>
        </w:rPr>
        <w:t>Өз ар-намысы үшін күресуге, өз іс-әрекеттері үшін жауап беруге дайын</w:t>
      </w:r>
      <w:r>
        <w:rPr>
          <w:rFonts w:ascii="Times New Roman" w:eastAsia="Times New Roman" w:hAnsi="Times New Roman" w:cs="Times New Roman"/>
          <w:bCs/>
          <w:sz w:val="28"/>
          <w:szCs w:val="28"/>
          <w:lang w:val="kk-KZ" w:eastAsia="ru-RU"/>
        </w:rPr>
        <w:t>.</w:t>
      </w:r>
      <w:r w:rsidR="005C6046">
        <w:rPr>
          <w:rFonts w:ascii="Times New Roman" w:eastAsia="Times New Roman" w:hAnsi="Times New Roman" w:cs="Times New Roman"/>
          <w:bCs/>
          <w:sz w:val="28"/>
          <w:szCs w:val="28"/>
          <w:lang w:val="kk-KZ" w:eastAsia="ru-RU"/>
        </w:rPr>
        <w:t xml:space="preserve"> </w:t>
      </w:r>
    </w:p>
    <w:p w:rsidR="005252B6" w:rsidRPr="00BC78DE" w:rsidRDefault="005C6046" w:rsidP="00F06F0C">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rsidR="001D41EC" w:rsidRDefault="001D41EC" w:rsidP="005252B6">
      <w:pPr>
        <w:spacing w:after="0" w:line="240" w:lineRule="auto"/>
        <w:jc w:val="center"/>
        <w:rPr>
          <w:rFonts w:ascii="Times New Roman" w:eastAsia="Times New Roman" w:hAnsi="Times New Roman" w:cs="Times New Roman"/>
          <w:b/>
          <w:bCs/>
          <w:sz w:val="28"/>
          <w:szCs w:val="28"/>
          <w:lang w:val="kk-KZ" w:eastAsia="ru-RU"/>
        </w:rPr>
      </w:pPr>
    </w:p>
    <w:p w:rsidR="001D41EC" w:rsidRDefault="005C6046" w:rsidP="00FD506B">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7</w:t>
      </w:r>
      <w:r w:rsidRPr="00C409F4">
        <w:rPr>
          <w:rFonts w:ascii="Times New Roman" w:eastAsia="Times New Roman" w:hAnsi="Times New Roman" w:cs="Times New Roman"/>
          <w:b/>
          <w:bCs/>
          <w:sz w:val="28"/>
          <w:szCs w:val="28"/>
          <w:lang w:val="kk-KZ" w:eastAsia="ru-RU"/>
        </w:rPr>
        <w:t>-</w:t>
      </w:r>
      <w:r w:rsidR="001D41EC">
        <w:rPr>
          <w:rFonts w:ascii="Times New Roman" w:eastAsia="Times New Roman" w:hAnsi="Times New Roman" w:cs="Times New Roman"/>
          <w:b/>
          <w:bCs/>
          <w:sz w:val="28"/>
          <w:szCs w:val="28"/>
          <w:lang w:val="kk-KZ" w:eastAsia="ru-RU"/>
        </w:rPr>
        <w:t>бөлім.</w:t>
      </w:r>
      <w:r w:rsidR="00BC78DE">
        <w:rPr>
          <w:rFonts w:ascii="Times New Roman" w:eastAsia="Times New Roman" w:hAnsi="Times New Roman" w:cs="Times New Roman"/>
          <w:b/>
          <w:bCs/>
          <w:sz w:val="28"/>
          <w:szCs w:val="28"/>
          <w:lang w:val="kk-KZ" w:eastAsia="ru-RU"/>
        </w:rPr>
        <w:t xml:space="preserve"> КҮТІЛЕТІН НӘТИЖЕЛЕР</w:t>
      </w:r>
    </w:p>
    <w:p w:rsidR="00BC78DE" w:rsidRPr="0026796C" w:rsidRDefault="00BC78DE" w:rsidP="00FD506B">
      <w:pPr>
        <w:spacing w:after="0" w:line="240" w:lineRule="auto"/>
        <w:jc w:val="center"/>
        <w:rPr>
          <w:rFonts w:ascii="Times New Roman" w:eastAsia="Times New Roman" w:hAnsi="Times New Roman" w:cs="Times New Roman"/>
          <w:b/>
          <w:bCs/>
          <w:sz w:val="28"/>
          <w:szCs w:val="28"/>
          <w:lang w:val="kk-KZ" w:eastAsia="ru-RU"/>
        </w:rPr>
      </w:pPr>
    </w:p>
    <w:p w:rsidR="007C1BE8" w:rsidRPr="0026796C" w:rsidRDefault="00374033" w:rsidP="00374033">
      <w:pPr>
        <w:spacing w:after="0" w:line="240" w:lineRule="auto"/>
        <w:jc w:val="both"/>
        <w:rPr>
          <w:rFonts w:ascii="Times New Roman" w:eastAsia="Times New Roman" w:hAnsi="Times New Roman" w:cs="Times New Roman"/>
          <w:b/>
          <w:sz w:val="28"/>
          <w:szCs w:val="28"/>
          <w:lang w:val="kk-KZ" w:eastAsia="ru-RU"/>
        </w:rPr>
      </w:pPr>
      <w:r w:rsidRPr="0026796C">
        <w:rPr>
          <w:rFonts w:ascii="Times New Roman" w:eastAsia="Times New Roman" w:hAnsi="Times New Roman" w:cs="Times New Roman"/>
          <w:b/>
          <w:bCs/>
          <w:iCs/>
          <w:sz w:val="28"/>
          <w:szCs w:val="28"/>
          <w:lang w:val="kk-KZ" w:eastAsia="ru-RU"/>
        </w:rPr>
        <w:t>Дам</w:t>
      </w:r>
      <w:r w:rsidR="00034272" w:rsidRPr="0026796C">
        <w:rPr>
          <w:rFonts w:ascii="Times New Roman" w:eastAsia="Times New Roman" w:hAnsi="Times New Roman" w:cs="Times New Roman"/>
          <w:b/>
          <w:bCs/>
          <w:iCs/>
          <w:sz w:val="28"/>
          <w:szCs w:val="28"/>
          <w:lang w:val="kk-KZ" w:eastAsia="ru-RU"/>
        </w:rPr>
        <w:t>ыт</w:t>
      </w:r>
      <w:r w:rsidRPr="0026796C">
        <w:rPr>
          <w:rFonts w:ascii="Times New Roman" w:eastAsia="Times New Roman" w:hAnsi="Times New Roman" w:cs="Times New Roman"/>
          <w:b/>
          <w:bCs/>
          <w:iCs/>
          <w:sz w:val="28"/>
          <w:szCs w:val="28"/>
          <w:lang w:val="kk-KZ" w:eastAsia="ru-RU"/>
        </w:rPr>
        <w:t xml:space="preserve">у бағдарламасын жүзеге асыруда </w:t>
      </w:r>
      <w:r w:rsidR="007C1BE8" w:rsidRPr="0026796C">
        <w:rPr>
          <w:rFonts w:ascii="Times New Roman" w:eastAsia="Times New Roman" w:hAnsi="Times New Roman" w:cs="Times New Roman"/>
          <w:b/>
          <w:bCs/>
          <w:iCs/>
          <w:sz w:val="28"/>
          <w:szCs w:val="28"/>
          <w:lang w:val="kk-KZ" w:eastAsia="ru-RU"/>
        </w:rPr>
        <w:t xml:space="preserve"> күтілетін нәтиже</w:t>
      </w:r>
      <w:r w:rsidRPr="0026796C">
        <w:rPr>
          <w:rFonts w:ascii="Times New Roman" w:eastAsia="Times New Roman" w:hAnsi="Times New Roman" w:cs="Times New Roman"/>
          <w:b/>
          <w:bCs/>
          <w:iCs/>
          <w:sz w:val="28"/>
          <w:szCs w:val="28"/>
          <w:lang w:val="kk-KZ" w:eastAsia="ru-RU"/>
        </w:rPr>
        <w:t>лер</w:t>
      </w:r>
      <w:r w:rsidR="007C1BE8" w:rsidRPr="0026796C">
        <w:rPr>
          <w:rFonts w:ascii="Times New Roman" w:eastAsia="Times New Roman" w:hAnsi="Times New Roman" w:cs="Times New Roman"/>
          <w:b/>
          <w:bCs/>
          <w:iCs/>
          <w:sz w:val="28"/>
          <w:szCs w:val="28"/>
          <w:lang w:val="kk-KZ" w:eastAsia="ru-RU"/>
        </w:rPr>
        <w:t>:</w:t>
      </w:r>
    </w:p>
    <w:p w:rsidR="007C1BE8" w:rsidRPr="00BC78DE" w:rsidRDefault="00BC78DE" w:rsidP="00BC78DE">
      <w:pPr>
        <w:spacing w:after="0" w:line="240" w:lineRule="auto"/>
        <w:ind w:left="360"/>
        <w:jc w:val="both"/>
        <w:rPr>
          <w:rFonts w:ascii="Times New Roman" w:eastAsia="Times New Roman" w:hAnsi="Times New Roman" w:cs="Times New Roman"/>
          <w:sz w:val="28"/>
          <w:szCs w:val="28"/>
          <w:lang w:val="kk-KZ" w:eastAsia="ru-RU"/>
        </w:rPr>
      </w:pPr>
      <w:r w:rsidRPr="00BC78DE">
        <w:rPr>
          <w:rFonts w:ascii="Times New Roman" w:eastAsia="Times New Roman" w:hAnsi="Times New Roman" w:cs="Times New Roman"/>
          <w:sz w:val="28"/>
          <w:szCs w:val="28"/>
          <w:lang w:val="kk-KZ" w:eastAsia="ru-RU"/>
        </w:rPr>
        <w:t xml:space="preserve">- </w:t>
      </w:r>
      <w:r w:rsidR="007C1BE8" w:rsidRPr="00BC78DE">
        <w:rPr>
          <w:rFonts w:ascii="Times New Roman" w:eastAsia="Times New Roman" w:hAnsi="Times New Roman" w:cs="Times New Roman"/>
          <w:sz w:val="28"/>
          <w:szCs w:val="28"/>
          <w:lang w:val="kk-KZ" w:eastAsia="ru-RU"/>
        </w:rPr>
        <w:t>Кәсіби жетілу</w:t>
      </w:r>
      <w:r w:rsidR="00374033" w:rsidRPr="00BC78DE">
        <w:rPr>
          <w:rFonts w:ascii="Times New Roman" w:eastAsia="Times New Roman" w:hAnsi="Times New Roman" w:cs="Times New Roman"/>
          <w:sz w:val="28"/>
          <w:szCs w:val="28"/>
          <w:lang w:val="kk-KZ" w:eastAsia="ru-RU"/>
        </w:rPr>
        <w:t xml:space="preserve"> </w:t>
      </w:r>
      <w:r w:rsidR="007C1BE8" w:rsidRPr="00BC78DE">
        <w:rPr>
          <w:rFonts w:ascii="Times New Roman" w:eastAsia="Times New Roman" w:hAnsi="Times New Roman" w:cs="Times New Roman"/>
          <w:sz w:val="28"/>
          <w:szCs w:val="28"/>
          <w:lang w:val="kk-KZ" w:eastAsia="ru-RU"/>
        </w:rPr>
        <w:t>үшін бірлескен әрекет болады.</w:t>
      </w:r>
    </w:p>
    <w:p w:rsidR="007C1BE8" w:rsidRPr="0026796C" w:rsidRDefault="00BC78DE" w:rsidP="00BC78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Оқушылардың белсенділігі мен ынтасы артады,</w:t>
      </w:r>
      <w:r w:rsidR="00374033" w:rsidRPr="0026796C">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өз бетімен білім алудың жолдарын меңгереді,сапалы білімге қол жеткізіледі,</w:t>
      </w:r>
      <w:r w:rsidR="00374033" w:rsidRPr="0026796C">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функционалдық сауаттылықтары артады.;</w:t>
      </w:r>
    </w:p>
    <w:p w:rsidR="007C1BE8" w:rsidRPr="0026796C" w:rsidRDefault="00BC78DE" w:rsidP="00BC78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Қашықтық олимпиадаларға қарапайым ауыл мектебінің оқушысы еркін әрі толыққанды қатысып, тапсырмаларын орындап, жүлдегер атану мүмкіншілігіне ие болады</w:t>
      </w:r>
    </w:p>
    <w:p w:rsidR="007C1BE8" w:rsidRPr="0026796C" w:rsidRDefault="00BC78DE" w:rsidP="00BC78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Мектепте мұғалімдердің кәсіби дамуына жағдай жасалынады,</w:t>
      </w:r>
      <w:r w:rsidR="00374033" w:rsidRPr="0026796C">
        <w:rPr>
          <w:rFonts w:ascii="Times New Roman" w:eastAsia="Times New Roman" w:hAnsi="Times New Roman" w:cs="Times New Roman"/>
          <w:sz w:val="28"/>
          <w:szCs w:val="28"/>
          <w:lang w:val="kk-KZ" w:eastAsia="ru-RU"/>
        </w:rPr>
        <w:t xml:space="preserve"> </w:t>
      </w:r>
      <w:r w:rsidR="007C1BE8" w:rsidRPr="0026796C">
        <w:rPr>
          <w:rFonts w:ascii="Times New Roman" w:eastAsia="Times New Roman" w:hAnsi="Times New Roman" w:cs="Times New Roman"/>
          <w:sz w:val="28"/>
          <w:szCs w:val="28"/>
          <w:lang w:val="kk-KZ" w:eastAsia="ru-RU"/>
        </w:rPr>
        <w:t>үздіксіз білім жетілдірудің жүйесі қалыптасады;</w:t>
      </w:r>
    </w:p>
    <w:p w:rsidR="007C1BE8" w:rsidRPr="00BC78DE" w:rsidRDefault="00BC78DE" w:rsidP="00BC78D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7C1BE8" w:rsidRPr="00BC78DE">
        <w:rPr>
          <w:rFonts w:ascii="Times New Roman" w:eastAsia="Times New Roman" w:hAnsi="Times New Roman" w:cs="Times New Roman"/>
          <w:sz w:val="28"/>
          <w:szCs w:val="28"/>
          <w:lang w:val="kk-KZ" w:eastAsia="ru-RU"/>
        </w:rPr>
        <w:t>Ұжымның шығармашылық ахуалы артады;</w:t>
      </w:r>
    </w:p>
    <w:p w:rsidR="00D51223"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sidRPr="00BC78DE">
        <w:rPr>
          <w:rFonts w:ascii="Times New Roman" w:eastAsia="Times New Roman" w:hAnsi="Times New Roman" w:cs="Times New Roman"/>
          <w:sz w:val="28"/>
          <w:szCs w:val="28"/>
          <w:lang w:val="kk-KZ" w:eastAsia="ru-RU"/>
        </w:rPr>
        <w:t xml:space="preserve">- </w:t>
      </w:r>
      <w:r w:rsidR="007C1BE8" w:rsidRPr="00BC78DE">
        <w:rPr>
          <w:rFonts w:ascii="Times New Roman" w:eastAsia="Times New Roman" w:hAnsi="Times New Roman" w:cs="Times New Roman"/>
          <w:sz w:val="28"/>
          <w:szCs w:val="28"/>
          <w:lang w:val="kk-KZ" w:eastAsia="ru-RU"/>
        </w:rPr>
        <w:t>«Мектеп мәдениетін» қалыптастыру арқылы «Табысты мектеп» болудың алғы  шарттары іске асады; </w:t>
      </w:r>
      <w:r w:rsidR="00034272" w:rsidRPr="0026796C">
        <w:rPr>
          <w:rFonts w:ascii="Times New Roman" w:eastAsia="Times New Roman" w:hAnsi="Times New Roman" w:cs="Times New Roman"/>
          <w:bCs/>
          <w:iCs/>
          <w:sz w:val="28"/>
          <w:szCs w:val="28"/>
          <w:lang w:val="kk-KZ" w:eastAsia="ru-RU"/>
        </w:rPr>
        <w:t>педагогтардың біліктілігін жетілдіруі мен үздіксіз дамуы қамтамасыз етіледі;</w:t>
      </w:r>
    </w:p>
    <w:p w:rsidR="00D51223"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00034272" w:rsidRPr="0026796C">
        <w:rPr>
          <w:rFonts w:ascii="Times New Roman" w:eastAsia="Times New Roman" w:hAnsi="Times New Roman" w:cs="Times New Roman"/>
          <w:bCs/>
          <w:iCs/>
          <w:sz w:val="28"/>
          <w:szCs w:val="28"/>
          <w:lang w:val="kk-KZ" w:eastAsia="ru-RU"/>
        </w:rPr>
        <w:t>Мемлекеттік білім беру стандарты талаптары мен оқу бағдарламалары орындалады;</w:t>
      </w:r>
    </w:p>
    <w:p w:rsidR="00034272" w:rsidRPr="0026796C" w:rsidRDefault="00BC78DE" w:rsidP="00BC78DE">
      <w:pPr>
        <w:spacing w:after="0" w:line="240" w:lineRule="auto"/>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00034272" w:rsidRPr="0026796C">
        <w:rPr>
          <w:rFonts w:ascii="Times New Roman" w:eastAsia="Times New Roman" w:hAnsi="Times New Roman" w:cs="Times New Roman"/>
          <w:bCs/>
          <w:iCs/>
          <w:sz w:val="28"/>
          <w:szCs w:val="28"/>
          <w:lang w:val="kk-KZ" w:eastAsia="ru-RU"/>
        </w:rPr>
        <w:t>Оқыту үрдісін дамытуда электрондық және цифрлық технологиялар қолданылады;</w:t>
      </w:r>
    </w:p>
    <w:p w:rsidR="00FD506B" w:rsidRDefault="00FD506B" w:rsidP="00374033">
      <w:pPr>
        <w:spacing w:after="0" w:line="240" w:lineRule="auto"/>
        <w:jc w:val="both"/>
        <w:rPr>
          <w:rFonts w:ascii="Times New Roman" w:eastAsia="Times New Roman" w:hAnsi="Times New Roman" w:cs="Times New Roman"/>
          <w:b/>
          <w:bCs/>
          <w:sz w:val="28"/>
          <w:szCs w:val="28"/>
          <w:lang w:val="kk-KZ" w:eastAsia="ru-RU"/>
        </w:rPr>
      </w:pPr>
    </w:p>
    <w:p w:rsidR="005C6046" w:rsidRDefault="005C6046" w:rsidP="00374033">
      <w:pPr>
        <w:spacing w:after="0" w:line="240" w:lineRule="auto"/>
        <w:jc w:val="both"/>
        <w:rPr>
          <w:rFonts w:ascii="Times New Roman" w:eastAsia="Times New Roman" w:hAnsi="Times New Roman" w:cs="Times New Roman"/>
          <w:b/>
          <w:bCs/>
          <w:sz w:val="28"/>
          <w:szCs w:val="28"/>
          <w:lang w:val="kk-KZ" w:eastAsia="ru-RU"/>
        </w:rPr>
      </w:pPr>
    </w:p>
    <w:p w:rsidR="00BC78DE" w:rsidRDefault="00BC78DE" w:rsidP="00374033">
      <w:pPr>
        <w:spacing w:after="0" w:line="240" w:lineRule="auto"/>
        <w:jc w:val="both"/>
        <w:rPr>
          <w:rFonts w:ascii="Times New Roman" w:eastAsia="Times New Roman" w:hAnsi="Times New Roman" w:cs="Times New Roman"/>
          <w:b/>
          <w:bCs/>
          <w:sz w:val="28"/>
          <w:szCs w:val="28"/>
          <w:lang w:val="kk-KZ" w:eastAsia="ru-RU"/>
        </w:rPr>
      </w:pPr>
    </w:p>
    <w:p w:rsidR="00BC78DE" w:rsidRDefault="00BC78DE" w:rsidP="00374033">
      <w:pPr>
        <w:spacing w:after="0" w:line="240" w:lineRule="auto"/>
        <w:jc w:val="both"/>
        <w:rPr>
          <w:rFonts w:ascii="Times New Roman" w:eastAsia="Times New Roman" w:hAnsi="Times New Roman" w:cs="Times New Roman"/>
          <w:b/>
          <w:bCs/>
          <w:sz w:val="28"/>
          <w:szCs w:val="28"/>
          <w:lang w:val="kk-KZ" w:eastAsia="ru-RU"/>
        </w:rPr>
      </w:pPr>
    </w:p>
    <w:p w:rsidR="00BC78DE" w:rsidRDefault="00BC78DE" w:rsidP="00374033">
      <w:pPr>
        <w:spacing w:after="0" w:line="240" w:lineRule="auto"/>
        <w:jc w:val="both"/>
        <w:rPr>
          <w:rFonts w:ascii="Times New Roman" w:eastAsia="Times New Roman" w:hAnsi="Times New Roman" w:cs="Times New Roman"/>
          <w:b/>
          <w:bCs/>
          <w:sz w:val="28"/>
          <w:szCs w:val="28"/>
          <w:lang w:val="kk-KZ" w:eastAsia="ru-RU"/>
        </w:rPr>
      </w:pPr>
    </w:p>
    <w:p w:rsidR="001D5D14" w:rsidRPr="0026796C" w:rsidRDefault="005749AA" w:rsidP="00B13345">
      <w:pPr>
        <w:spacing w:after="0" w:line="240" w:lineRule="auto"/>
        <w:jc w:val="center"/>
        <w:textAlignment w:val="baseline"/>
        <w:rPr>
          <w:rFonts w:asciiTheme="majorBidi" w:eastAsia="Times New Roman" w:hAnsiTheme="majorBidi" w:cstheme="majorBidi"/>
          <w:b/>
          <w:bCs/>
          <w:sz w:val="28"/>
          <w:szCs w:val="24"/>
          <w:lang w:val="kk-KZ"/>
        </w:rPr>
      </w:pPr>
      <w:r>
        <w:rPr>
          <w:rFonts w:asciiTheme="majorBidi" w:eastAsia="Times New Roman" w:hAnsiTheme="majorBidi" w:cstheme="majorBidi"/>
          <w:b/>
          <w:bCs/>
          <w:noProof/>
          <w:sz w:val="28"/>
          <w:szCs w:val="24"/>
          <w:lang w:eastAsia="ru-RU"/>
        </w:rPr>
        <w:lastRenderedPageBreak/>
        <w:pict>
          <v:rect id="_x0000_s1030" style="position:absolute;left:0;text-align:left;margin-left:1.7pt;margin-top:-6.7pt;width:730.9pt;height:27.7pt;z-index:251643904">
            <v:textbox>
              <w:txbxContent>
                <w:p w:rsidR="005749AA" w:rsidRPr="001D5D14" w:rsidRDefault="005749AA" w:rsidP="00C72B96">
                  <w:pPr>
                    <w:shd w:val="clear" w:color="auto" w:fill="92D050"/>
                    <w:spacing w:after="0" w:line="240" w:lineRule="auto"/>
                    <w:jc w:val="center"/>
                    <w:rPr>
                      <w:rFonts w:ascii="Times New Roman" w:eastAsia="Calibri" w:hAnsi="Times New Roman" w:cs="Times New Roman"/>
                      <w:b/>
                      <w:sz w:val="28"/>
                      <w:szCs w:val="28"/>
                      <w:lang w:val="kk-KZ"/>
                    </w:rPr>
                  </w:pPr>
                  <w:r w:rsidRPr="00B5376F">
                    <w:rPr>
                      <w:rFonts w:ascii="Times New Roman" w:hAnsi="Times New Roman" w:cs="Times New Roman"/>
                      <w:b/>
                      <w:bCs/>
                      <w:i/>
                      <w:sz w:val="28"/>
                      <w:szCs w:val="28"/>
                      <w:lang w:val="kk-KZ"/>
                    </w:rPr>
                    <w:t xml:space="preserve">Оқушылардың жеке қабілеттерін дамыту – болашақ жетістіктің кепілі.  </w:t>
                  </w:r>
                </w:p>
              </w:txbxContent>
            </v:textbox>
          </v:rect>
        </w:pict>
      </w:r>
    </w:p>
    <w:p w:rsidR="001D5D14" w:rsidRPr="0026796C"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rect id="_x0000_s1034" style="position:absolute;left:0;text-align:left;margin-left:592.65pt;margin-top:14.45pt;width:168.45pt;height:59.15pt;z-index:251648000">
            <v:textbox>
              <w:txbxContent>
                <w:p w:rsidR="005749AA" w:rsidRPr="00A36C14" w:rsidRDefault="005749AA" w:rsidP="00C72B96">
                  <w:pPr>
                    <w:shd w:val="clear" w:color="auto" w:fill="FFFF00"/>
                    <w:jc w:val="center"/>
                    <w:rPr>
                      <w:rFonts w:ascii="Times New Roman" w:hAnsi="Times New Roman" w:cs="Times New Roman"/>
                      <w:b/>
                      <w:sz w:val="28"/>
                      <w:szCs w:val="28"/>
                      <w:lang w:val="kk-KZ"/>
                    </w:rPr>
                  </w:pPr>
                  <w:r w:rsidRPr="00A36C14">
                    <w:rPr>
                      <w:rFonts w:ascii="Times New Roman" w:hAnsi="Times New Roman" w:cs="Times New Roman"/>
                      <w:b/>
                      <w:sz w:val="28"/>
                      <w:szCs w:val="28"/>
                      <w:lang w:val="kk-KZ"/>
                    </w:rPr>
                    <w:t>Мектеп инфрақұрылымын өзгерту</w:t>
                  </w:r>
                </w:p>
              </w:txbxContent>
            </v:textbox>
          </v:rect>
        </w:pict>
      </w:r>
      <w:r>
        <w:rPr>
          <w:rFonts w:ascii="Times New Roman" w:eastAsia="Calibri" w:hAnsi="Times New Roman" w:cs="Times New Roman"/>
          <w:b/>
          <w:bCs/>
          <w:noProof/>
          <w:sz w:val="32"/>
          <w:szCs w:val="28"/>
          <w:lang w:eastAsia="ru-RU"/>
        </w:rPr>
        <w:pict>
          <v:rect id="_x0000_s1033" style="position:absolute;left:0;text-align:left;margin-left:407.9pt;margin-top:14.45pt;width:173.2pt;height:42.15pt;z-index:251646976">
            <v:textbox>
              <w:txbxContent>
                <w:p w:rsidR="005749AA" w:rsidRPr="00A36C14" w:rsidRDefault="005749AA" w:rsidP="00C72B96">
                  <w:pPr>
                    <w:shd w:val="clear" w:color="auto" w:fill="FFFF00"/>
                    <w:jc w:val="center"/>
                    <w:rPr>
                      <w:rFonts w:ascii="Times New Roman" w:hAnsi="Times New Roman" w:cs="Times New Roman"/>
                      <w:b/>
                      <w:sz w:val="28"/>
                      <w:szCs w:val="28"/>
                      <w:lang w:val="kk-KZ"/>
                    </w:rPr>
                  </w:pPr>
                  <w:r w:rsidRPr="00A36C14">
                    <w:rPr>
                      <w:rFonts w:ascii="Times New Roman" w:hAnsi="Times New Roman" w:cs="Times New Roman"/>
                      <w:b/>
                      <w:sz w:val="28"/>
                      <w:szCs w:val="28"/>
                      <w:lang w:val="kk-KZ"/>
                    </w:rPr>
                    <w:t>Құндылыққа бағдарланған тәрбие</w:t>
                  </w:r>
                </w:p>
              </w:txbxContent>
            </v:textbox>
          </v:rect>
        </w:pict>
      </w:r>
      <w:r>
        <w:rPr>
          <w:rFonts w:ascii="Times New Roman" w:eastAsia="Calibri" w:hAnsi="Times New Roman" w:cs="Times New Roman"/>
          <w:b/>
          <w:bCs/>
          <w:noProof/>
          <w:sz w:val="32"/>
          <w:szCs w:val="28"/>
          <w:lang w:eastAsia="ru-RU"/>
        </w:rPr>
        <w:pict>
          <v:rect id="_x0000_s1032" style="position:absolute;left:0;text-align:left;margin-left:184.45pt;margin-top:14.45pt;width:205.8pt;height:42.15pt;z-index:251645952">
            <v:textbox>
              <w:txbxContent>
                <w:p w:rsidR="005749AA" w:rsidRPr="00A36C14" w:rsidRDefault="005749AA" w:rsidP="00C72B96">
                  <w:pPr>
                    <w:shd w:val="clear" w:color="auto" w:fill="FFFF00"/>
                    <w:jc w:val="center"/>
                    <w:rPr>
                      <w:rFonts w:ascii="Times New Roman" w:hAnsi="Times New Roman" w:cs="Times New Roman"/>
                      <w:b/>
                      <w:sz w:val="28"/>
                      <w:szCs w:val="28"/>
                      <w:lang w:val="kk-KZ"/>
                    </w:rPr>
                  </w:pPr>
                  <w:r w:rsidRPr="00C72B96">
                    <w:rPr>
                      <w:rFonts w:ascii="Times New Roman" w:hAnsi="Times New Roman" w:cs="Times New Roman"/>
                      <w:b/>
                      <w:sz w:val="28"/>
                      <w:szCs w:val="28"/>
                      <w:shd w:val="clear" w:color="auto" w:fill="FFFF00"/>
                      <w:lang w:val="kk-KZ"/>
                    </w:rPr>
                    <w:t>Мектеп педагогтарының</w:t>
                  </w:r>
                  <w:r w:rsidRPr="00A36C14">
                    <w:rPr>
                      <w:rFonts w:ascii="Times New Roman" w:hAnsi="Times New Roman" w:cs="Times New Roman"/>
                      <w:b/>
                      <w:sz w:val="28"/>
                      <w:szCs w:val="28"/>
                      <w:lang w:val="kk-KZ"/>
                    </w:rPr>
                    <w:t xml:space="preserve"> әлеуетін арттыру</w:t>
                  </w:r>
                </w:p>
              </w:txbxContent>
            </v:textbox>
          </v:rect>
        </w:pict>
      </w:r>
      <w:r>
        <w:rPr>
          <w:rFonts w:ascii="Times New Roman" w:eastAsia="Calibri" w:hAnsi="Times New Roman" w:cs="Times New Roman"/>
          <w:b/>
          <w:bCs/>
          <w:noProof/>
          <w:sz w:val="32"/>
          <w:szCs w:val="28"/>
          <w:lang w:eastAsia="ru-RU"/>
        </w:rPr>
        <w:pict>
          <v:rect id="_x0000_s1031" style="position:absolute;left:0;text-align:left;margin-left:1.7pt;margin-top:14.45pt;width:165.05pt;height:42.15pt;z-index:251644928">
            <v:textbox>
              <w:txbxContent>
                <w:p w:rsidR="005749AA" w:rsidRPr="00A36C14" w:rsidRDefault="005749AA" w:rsidP="00C72B96">
                  <w:pPr>
                    <w:shd w:val="clear" w:color="auto" w:fill="FFFF00"/>
                    <w:jc w:val="center"/>
                    <w:rPr>
                      <w:rFonts w:ascii="Times New Roman" w:hAnsi="Times New Roman" w:cs="Times New Roman"/>
                      <w:b/>
                      <w:sz w:val="28"/>
                      <w:szCs w:val="28"/>
                      <w:lang w:val="kk-KZ"/>
                    </w:rPr>
                  </w:pPr>
                  <w:r w:rsidRPr="00A36C14">
                    <w:rPr>
                      <w:rFonts w:ascii="Times New Roman" w:hAnsi="Times New Roman" w:cs="Times New Roman"/>
                      <w:b/>
                      <w:sz w:val="28"/>
                      <w:szCs w:val="28"/>
                      <w:lang w:val="kk-KZ"/>
                    </w:rPr>
                    <w:t>Білім беру сапасын арттыру</w:t>
                  </w:r>
                </w:p>
              </w:txbxContent>
            </v:textbox>
          </v:rect>
        </w:pict>
      </w:r>
    </w:p>
    <w:p w:rsidR="001D5D14" w:rsidRDefault="001D5D14" w:rsidP="001D5D14">
      <w:pPr>
        <w:tabs>
          <w:tab w:val="left" w:pos="2280"/>
        </w:tabs>
        <w:spacing w:after="0" w:line="240" w:lineRule="auto"/>
        <w:rPr>
          <w:rFonts w:ascii="Times New Roman" w:eastAsia="Calibri" w:hAnsi="Times New Roman" w:cs="Times New Roman"/>
          <w:b/>
          <w:bCs/>
          <w:sz w:val="32"/>
          <w:szCs w:val="28"/>
          <w:lang w:val="kk-KZ"/>
        </w:rPr>
      </w:pPr>
    </w:p>
    <w:p w:rsidR="001D5D14" w:rsidRDefault="001D5D14" w:rsidP="00B13345">
      <w:pPr>
        <w:tabs>
          <w:tab w:val="left" w:pos="2280"/>
        </w:tabs>
        <w:spacing w:after="0" w:line="240" w:lineRule="auto"/>
        <w:jc w:val="center"/>
        <w:rPr>
          <w:rFonts w:ascii="Times New Roman" w:eastAsia="Calibri" w:hAnsi="Times New Roman" w:cs="Times New Roman"/>
          <w:b/>
          <w:bCs/>
          <w:sz w:val="32"/>
          <w:szCs w:val="28"/>
          <w:lang w:val="kk-KZ"/>
        </w:rPr>
      </w:pPr>
    </w:p>
    <w:p w:rsidR="009637BD"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1" style="position:absolute;left:0;text-align:left;margin-left:404.5pt;margin-top:11.05pt;width:176.6pt;height:80.1pt;z-index:251655168">
            <v:textbox>
              <w:txbxContent>
                <w:p w:rsidR="005749AA" w:rsidRPr="00AF6729" w:rsidRDefault="005749AA" w:rsidP="00C72B96">
                  <w:pPr>
                    <w:shd w:val="clear" w:color="auto" w:fill="00B0F0"/>
                    <w:jc w:val="center"/>
                    <w:rPr>
                      <w:rFonts w:ascii="Times New Roman" w:hAnsi="Times New Roman" w:cs="Times New Roman"/>
                      <w:sz w:val="24"/>
                      <w:szCs w:val="24"/>
                      <w:lang w:val="kk-KZ"/>
                    </w:rPr>
                  </w:pPr>
                  <w:r w:rsidRPr="00AF6729">
                    <w:rPr>
                      <w:rFonts w:ascii="Times New Roman" w:hAnsi="Times New Roman" w:cs="Times New Roman"/>
                      <w:sz w:val="24"/>
                      <w:szCs w:val="24"/>
                      <w:lang w:val="kk-KZ"/>
                    </w:rPr>
                    <w:t xml:space="preserve">Өзін </w:t>
                  </w:r>
                  <w:r w:rsidRPr="00AF6729">
                    <w:rPr>
                      <w:rFonts w:ascii="Times New Roman" w:hAnsi="Times New Roman" w:cs="Times New Roman"/>
                      <w:sz w:val="24"/>
                      <w:szCs w:val="24"/>
                    </w:rPr>
                    <w:t>–</w:t>
                  </w:r>
                  <w:r w:rsidRPr="00AF6729">
                    <w:rPr>
                      <w:rFonts w:ascii="Times New Roman" w:hAnsi="Times New Roman" w:cs="Times New Roman"/>
                      <w:sz w:val="24"/>
                      <w:szCs w:val="24"/>
                      <w:lang w:val="kk-KZ"/>
                    </w:rPr>
                    <w:t xml:space="preserve"> өзі басқару ұйымы</w:t>
                  </w:r>
                </w:p>
              </w:txbxContent>
            </v:textbox>
          </v:oval>
        </w:pict>
      </w:r>
      <w:r>
        <w:rPr>
          <w:rFonts w:ascii="Times New Roman" w:eastAsia="Calibri" w:hAnsi="Times New Roman" w:cs="Times New Roman"/>
          <w:b/>
          <w:bCs/>
          <w:noProof/>
          <w:sz w:val="32"/>
          <w:szCs w:val="28"/>
          <w:lang w:eastAsia="ru-RU"/>
        </w:rPr>
        <w:pict>
          <v:oval id="_x0000_s1038" style="position:absolute;left:0;text-align:left;margin-left:187.9pt;margin-top:8.75pt;width:199.25pt;height:114.75pt;z-index:251652096">
            <v:textbox>
              <w:txbxContent>
                <w:p w:rsidR="005749AA" w:rsidRPr="007D36AE" w:rsidRDefault="005749AA" w:rsidP="00C72B96">
                  <w:pPr>
                    <w:shd w:val="clear" w:color="auto" w:fill="00B0F0"/>
                    <w:jc w:val="center"/>
                    <w:rPr>
                      <w:rFonts w:ascii="Times New Roman" w:hAnsi="Times New Roman" w:cs="Times New Roman"/>
                      <w:sz w:val="24"/>
                      <w:szCs w:val="24"/>
                      <w:lang w:val="kk-KZ"/>
                    </w:rPr>
                  </w:pPr>
                  <w:r w:rsidRPr="007D36AE">
                    <w:rPr>
                      <w:rFonts w:ascii="Times New Roman" w:hAnsi="Times New Roman" w:cs="Times New Roman"/>
                      <w:sz w:val="24"/>
                      <w:szCs w:val="24"/>
                      <w:lang w:val="kk-KZ"/>
                    </w:rPr>
                    <w:t>Функционалдық сауаттылықты қалыптастыру бойынша педагогтердің біліктілігін арттыру</w:t>
                  </w:r>
                </w:p>
              </w:txbxContent>
            </v:textbox>
          </v:oval>
        </w:pict>
      </w:r>
      <w:r>
        <w:rPr>
          <w:rFonts w:ascii="Times New Roman" w:eastAsia="Calibri" w:hAnsi="Times New Roman" w:cs="Times New Roman"/>
          <w:b/>
          <w:bCs/>
          <w:noProof/>
          <w:sz w:val="32"/>
          <w:szCs w:val="28"/>
          <w:lang w:eastAsia="ru-RU"/>
        </w:rPr>
        <w:pict>
          <v:oval id="_x0000_s1035" style="position:absolute;left:0;text-align:left;margin-left:8.45pt;margin-top:8.75pt;width:152.9pt;height:76.15pt;z-index:251649024">
            <v:textbox>
              <w:txbxContent>
                <w:p w:rsidR="005749AA" w:rsidRPr="007D36AE" w:rsidRDefault="005749AA" w:rsidP="00C72B96">
                  <w:pPr>
                    <w:shd w:val="clear" w:color="auto" w:fill="00B0F0"/>
                    <w:jc w:val="center"/>
                    <w:rPr>
                      <w:rFonts w:ascii="Times New Roman" w:hAnsi="Times New Roman" w:cs="Times New Roman"/>
                      <w:sz w:val="24"/>
                      <w:szCs w:val="24"/>
                      <w:lang w:val="kk-KZ"/>
                    </w:rPr>
                  </w:pPr>
                  <w:r w:rsidRPr="007D36AE">
                    <w:rPr>
                      <w:rFonts w:ascii="Times New Roman" w:hAnsi="Times New Roman" w:cs="Times New Roman"/>
                      <w:sz w:val="24"/>
                      <w:szCs w:val="24"/>
                      <w:lang w:val="kk-KZ"/>
                    </w:rPr>
                    <w:t>«Оқырман мектеп – оқыған ел» жобасы</w:t>
                  </w:r>
                </w:p>
              </w:txbxContent>
            </v:textbox>
          </v:oval>
        </w:pict>
      </w:r>
    </w:p>
    <w:p w:rsidR="009637BD"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6" style="position:absolute;left:0;text-align:left;margin-left:592.65pt;margin-top:0;width:184.75pt;height:110pt;z-index:251660288">
            <v:textbox>
              <w:txbxContent>
                <w:p w:rsidR="005749AA" w:rsidRPr="002D42C8" w:rsidRDefault="005749AA" w:rsidP="00C72B96">
                  <w:pPr>
                    <w:shd w:val="clear" w:color="auto" w:fill="00B0F0"/>
                    <w:jc w:val="center"/>
                    <w:rPr>
                      <w:rFonts w:ascii="Times New Roman" w:hAnsi="Times New Roman" w:cs="Times New Roman"/>
                      <w:sz w:val="24"/>
                      <w:szCs w:val="24"/>
                      <w:lang w:val="kk-KZ"/>
                    </w:rPr>
                  </w:pPr>
                  <w:r w:rsidRPr="002D42C8">
                    <w:rPr>
                      <w:rFonts w:ascii="Times New Roman" w:hAnsi="Times New Roman" w:cs="Times New Roman"/>
                      <w:sz w:val="24"/>
                      <w:szCs w:val="24"/>
                      <w:lang w:val="kk-KZ"/>
                    </w:rPr>
                    <w:t>Заманауи талаптарға сәйкес мектептің материалдық</w:t>
                  </w:r>
                  <w:r w:rsidRPr="002D42C8">
                    <w:rPr>
                      <w:rFonts w:ascii="Times New Roman" w:hAnsi="Times New Roman" w:cs="Times New Roman"/>
                      <w:sz w:val="24"/>
                      <w:szCs w:val="24"/>
                    </w:rPr>
                    <w:t>-</w:t>
                  </w:r>
                  <w:r w:rsidRPr="002D42C8">
                    <w:rPr>
                      <w:rFonts w:ascii="Times New Roman" w:hAnsi="Times New Roman" w:cs="Times New Roman"/>
                      <w:sz w:val="24"/>
                      <w:szCs w:val="24"/>
                      <w:lang w:val="kk-KZ"/>
                    </w:rPr>
                    <w:t>техникалық базасын дамыту</w:t>
                  </w:r>
                </w:p>
              </w:txbxContent>
            </v:textbox>
          </v:oval>
        </w:pict>
      </w:r>
    </w:p>
    <w:p w:rsidR="009637BD" w:rsidRDefault="009637BD" w:rsidP="00B13345">
      <w:pPr>
        <w:tabs>
          <w:tab w:val="left" w:pos="2280"/>
        </w:tabs>
        <w:spacing w:after="0" w:line="240" w:lineRule="auto"/>
        <w:jc w:val="center"/>
        <w:rPr>
          <w:rFonts w:ascii="Times New Roman" w:eastAsia="Calibri" w:hAnsi="Times New Roman" w:cs="Times New Roman"/>
          <w:b/>
          <w:bCs/>
          <w:sz w:val="32"/>
          <w:szCs w:val="28"/>
          <w:lang w:val="kk-KZ"/>
        </w:rPr>
      </w:pPr>
    </w:p>
    <w:p w:rsidR="009637BD" w:rsidRDefault="009637BD" w:rsidP="00B13345">
      <w:pPr>
        <w:tabs>
          <w:tab w:val="left" w:pos="2280"/>
        </w:tabs>
        <w:spacing w:after="0" w:line="240" w:lineRule="auto"/>
        <w:jc w:val="center"/>
        <w:rPr>
          <w:rFonts w:ascii="Times New Roman" w:eastAsia="Calibri" w:hAnsi="Times New Roman" w:cs="Times New Roman"/>
          <w:b/>
          <w:bCs/>
          <w:sz w:val="32"/>
          <w:szCs w:val="28"/>
          <w:lang w:val="kk-KZ"/>
        </w:rPr>
      </w:pPr>
    </w:p>
    <w:p w:rsidR="009637BD"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36" style="position:absolute;left:0;text-align:left;margin-left:-2.35pt;margin-top:17.55pt;width:163.7pt;height:70.55pt;z-index:251650048">
            <v:textbox>
              <w:txbxContent>
                <w:p w:rsidR="005749AA" w:rsidRPr="007D36AE" w:rsidRDefault="005749AA" w:rsidP="00C72B96">
                  <w:pPr>
                    <w:shd w:val="clear" w:color="auto" w:fill="00B0F0"/>
                    <w:spacing w:after="0" w:line="240" w:lineRule="auto"/>
                    <w:jc w:val="center"/>
                    <w:rPr>
                      <w:rFonts w:ascii="Times New Roman" w:hAnsi="Times New Roman" w:cs="Times New Roman"/>
                      <w:sz w:val="24"/>
                      <w:szCs w:val="24"/>
                      <w:lang w:val="kk-KZ"/>
                    </w:rPr>
                  </w:pPr>
                  <w:r w:rsidRPr="007D36AE">
                    <w:rPr>
                      <w:rFonts w:ascii="Times New Roman" w:hAnsi="Times New Roman" w:cs="Times New Roman"/>
                      <w:sz w:val="24"/>
                      <w:szCs w:val="24"/>
                      <w:lang w:val="kk-KZ"/>
                    </w:rPr>
                    <w:t>«Жаһандық құзыреттіліктер» таңдау курстары</w:t>
                  </w:r>
                </w:p>
              </w:txbxContent>
            </v:textbox>
          </v:oval>
        </w:pict>
      </w:r>
    </w:p>
    <w:p w:rsidR="009637BD"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2" style="position:absolute;left:0;text-align:left;margin-left:407.9pt;margin-top:9.2pt;width:167.75pt;height:82.2pt;z-index:251656192">
            <v:textbox>
              <w:txbxContent>
                <w:p w:rsidR="005749AA" w:rsidRPr="00AF6729" w:rsidRDefault="005749AA" w:rsidP="00C72B96">
                  <w:pPr>
                    <w:shd w:val="clear" w:color="auto" w:fill="00B0F0"/>
                    <w:rPr>
                      <w:rFonts w:ascii="Times New Roman" w:hAnsi="Times New Roman" w:cs="Times New Roman"/>
                      <w:sz w:val="24"/>
                      <w:szCs w:val="24"/>
                      <w:lang w:val="kk-KZ"/>
                    </w:rPr>
                  </w:pPr>
                  <w:r w:rsidRPr="00AF6729">
                    <w:rPr>
                      <w:rFonts w:ascii="Times New Roman" w:hAnsi="Times New Roman" w:cs="Times New Roman"/>
                      <w:sz w:val="24"/>
                      <w:szCs w:val="24"/>
                      <w:lang w:val="kk-KZ"/>
                    </w:rPr>
                    <w:t xml:space="preserve">«Салауатты өмір </w:t>
                  </w:r>
                  <w:r w:rsidRPr="00AF6729">
                    <w:rPr>
                      <w:rFonts w:ascii="Times New Roman" w:hAnsi="Times New Roman" w:cs="Times New Roman"/>
                      <w:sz w:val="24"/>
                      <w:szCs w:val="24"/>
                    </w:rPr>
                    <w:t>–</w:t>
                  </w:r>
                  <w:r w:rsidRPr="00AF6729">
                    <w:rPr>
                      <w:rFonts w:ascii="Times New Roman" w:hAnsi="Times New Roman" w:cs="Times New Roman"/>
                      <w:sz w:val="24"/>
                      <w:szCs w:val="24"/>
                      <w:lang w:val="en-US"/>
                    </w:rPr>
                    <w:t xml:space="preserve"> </w:t>
                  </w:r>
                  <w:r w:rsidRPr="00AF6729">
                    <w:rPr>
                      <w:rFonts w:ascii="Times New Roman" w:hAnsi="Times New Roman" w:cs="Times New Roman"/>
                      <w:sz w:val="24"/>
                      <w:szCs w:val="24"/>
                      <w:lang w:val="kk-KZ"/>
                    </w:rPr>
                    <w:t>салтымыз!» жобасы</w:t>
                  </w:r>
                </w:p>
              </w:txbxContent>
            </v:textbox>
          </v:oval>
        </w:pict>
      </w:r>
    </w:p>
    <w:p w:rsidR="009637BD" w:rsidRDefault="009637BD" w:rsidP="00B13345">
      <w:pPr>
        <w:tabs>
          <w:tab w:val="left" w:pos="2280"/>
        </w:tabs>
        <w:spacing w:after="0" w:line="240" w:lineRule="auto"/>
        <w:jc w:val="center"/>
        <w:rPr>
          <w:rFonts w:ascii="Times New Roman" w:eastAsia="Calibri" w:hAnsi="Times New Roman" w:cs="Times New Roman"/>
          <w:b/>
          <w:bCs/>
          <w:sz w:val="32"/>
          <w:szCs w:val="28"/>
          <w:lang w:val="kk-KZ"/>
        </w:rPr>
      </w:pPr>
    </w:p>
    <w:p w:rsidR="00C577DF"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7" style="position:absolute;left:0;text-align:left;margin-left:603.5pt;margin-top:15.15pt;width:168.45pt;height:78.1pt;z-index:251661312">
            <v:textbox>
              <w:txbxContent>
                <w:p w:rsidR="005749AA" w:rsidRPr="0057120B" w:rsidRDefault="005749AA" w:rsidP="00C72B96">
                  <w:pPr>
                    <w:shd w:val="clear" w:color="auto" w:fill="00B0F0"/>
                    <w:jc w:val="center"/>
                    <w:rPr>
                      <w:rFonts w:ascii="Times New Roman" w:hAnsi="Times New Roman" w:cs="Times New Roman"/>
                      <w:sz w:val="24"/>
                      <w:szCs w:val="24"/>
                      <w:lang w:val="kk-KZ"/>
                    </w:rPr>
                  </w:pPr>
                  <w:r w:rsidRPr="0057120B">
                    <w:rPr>
                      <w:rFonts w:ascii="Times New Roman" w:hAnsi="Times New Roman" w:cs="Times New Roman"/>
                      <w:sz w:val="24"/>
                      <w:szCs w:val="24"/>
                      <w:lang w:val="kk-KZ"/>
                    </w:rPr>
                    <w:t xml:space="preserve">«Мектеп </w:t>
                  </w:r>
                  <w:r w:rsidRPr="0057120B">
                    <w:rPr>
                      <w:rFonts w:ascii="Times New Roman" w:hAnsi="Times New Roman" w:cs="Times New Roman"/>
                      <w:sz w:val="24"/>
                      <w:szCs w:val="24"/>
                    </w:rPr>
                    <w:t>–</w:t>
                  </w:r>
                  <w:r w:rsidRPr="0057120B">
                    <w:rPr>
                      <w:rFonts w:ascii="Times New Roman" w:hAnsi="Times New Roman" w:cs="Times New Roman"/>
                      <w:sz w:val="24"/>
                      <w:szCs w:val="24"/>
                      <w:lang w:val="en-US"/>
                    </w:rPr>
                    <w:t xml:space="preserve"> </w:t>
                  </w:r>
                  <w:r w:rsidRPr="0057120B">
                    <w:rPr>
                      <w:rFonts w:ascii="Times New Roman" w:hAnsi="Times New Roman" w:cs="Times New Roman"/>
                      <w:sz w:val="24"/>
                      <w:szCs w:val="24"/>
                      <w:lang w:val="kk-KZ"/>
                    </w:rPr>
                    <w:t>әлеуметтік</w:t>
                  </w:r>
                  <w:r w:rsidRPr="0057120B">
                    <w:rPr>
                      <w:rFonts w:ascii="Times New Roman" w:hAnsi="Times New Roman" w:cs="Times New Roman"/>
                      <w:sz w:val="24"/>
                      <w:szCs w:val="24"/>
                    </w:rPr>
                    <w:t>-</w:t>
                  </w:r>
                  <w:r w:rsidRPr="0057120B">
                    <w:rPr>
                      <w:rFonts w:ascii="Times New Roman" w:hAnsi="Times New Roman" w:cs="Times New Roman"/>
                      <w:sz w:val="24"/>
                      <w:szCs w:val="24"/>
                      <w:lang w:val="kk-KZ"/>
                    </w:rPr>
                    <w:t>мәдени орталық» моделі</w:t>
                  </w:r>
                </w:p>
              </w:txbxContent>
            </v:textbox>
          </v:oval>
        </w:pict>
      </w:r>
      <w:r>
        <w:rPr>
          <w:rFonts w:ascii="Times New Roman" w:eastAsia="Calibri" w:hAnsi="Times New Roman" w:cs="Times New Roman"/>
          <w:b/>
          <w:bCs/>
          <w:noProof/>
          <w:sz w:val="32"/>
          <w:szCs w:val="28"/>
          <w:lang w:eastAsia="ru-RU"/>
        </w:rPr>
        <w:pict>
          <v:oval id="_x0000_s1039" style="position:absolute;left:0;text-align:left;margin-left:179pt;margin-top:-.4pt;width:218.7pt;height:111.95pt;z-index:251653120">
            <v:textbox>
              <w:txbxContent>
                <w:p w:rsidR="005749AA" w:rsidRPr="007D36AE" w:rsidRDefault="005749AA" w:rsidP="00C72B96">
                  <w:pPr>
                    <w:shd w:val="clear" w:color="auto" w:fill="00B0F0"/>
                    <w:jc w:val="center"/>
                    <w:rPr>
                      <w:rFonts w:ascii="Times New Roman" w:hAnsi="Times New Roman" w:cs="Times New Roman"/>
                      <w:sz w:val="24"/>
                      <w:szCs w:val="24"/>
                      <w:lang w:val="kk-KZ"/>
                    </w:rPr>
                  </w:pPr>
                  <w:r w:rsidRPr="007D36AE">
                    <w:rPr>
                      <w:rFonts w:ascii="Times New Roman" w:hAnsi="Times New Roman" w:cs="Times New Roman"/>
                      <w:sz w:val="24"/>
                      <w:szCs w:val="24"/>
                      <w:lang w:val="kk-KZ"/>
                    </w:rPr>
                    <w:t>Білім беру жүйесін жетілдіру бойынша конференцияларға, семинарларға, кеңестерге қатысу</w:t>
                  </w:r>
                </w:p>
              </w:txbxContent>
            </v:textbox>
          </v:oval>
        </w:pict>
      </w:r>
    </w:p>
    <w:p w:rsidR="00FD5DF5" w:rsidRDefault="00FD5DF5" w:rsidP="00B13345">
      <w:pPr>
        <w:tabs>
          <w:tab w:val="left" w:pos="2280"/>
        </w:tabs>
        <w:spacing w:after="0" w:line="240" w:lineRule="auto"/>
        <w:jc w:val="center"/>
        <w:rPr>
          <w:rFonts w:ascii="Times New Roman" w:eastAsia="Calibri" w:hAnsi="Times New Roman" w:cs="Times New Roman"/>
          <w:b/>
          <w:bCs/>
          <w:sz w:val="32"/>
          <w:szCs w:val="28"/>
          <w:lang w:val="kk-KZ"/>
        </w:rPr>
      </w:pPr>
    </w:p>
    <w:p w:rsidR="00FD5DF5"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37" style="position:absolute;left:0;text-align:left;margin-left:.35pt;margin-top:7.6pt;width:161pt;height:64.55pt;z-index:251651072">
            <v:textbox>
              <w:txbxContent>
                <w:p w:rsidR="005749AA" w:rsidRPr="007D36AE" w:rsidRDefault="005749AA" w:rsidP="00C72B96">
                  <w:pPr>
                    <w:shd w:val="clear" w:color="auto" w:fill="00B0F0"/>
                    <w:spacing w:after="0" w:line="240" w:lineRule="auto"/>
                    <w:rPr>
                      <w:rFonts w:ascii="Times New Roman" w:hAnsi="Times New Roman" w:cs="Times New Roman"/>
                      <w:sz w:val="24"/>
                      <w:szCs w:val="24"/>
                      <w:lang w:val="kk-KZ"/>
                    </w:rPr>
                  </w:pPr>
                  <w:r w:rsidRPr="007D36AE">
                    <w:rPr>
                      <w:rFonts w:ascii="Times New Roman" w:hAnsi="Times New Roman" w:cs="Times New Roman"/>
                      <w:sz w:val="24"/>
                      <w:szCs w:val="24"/>
                      <w:lang w:val="kk-KZ"/>
                    </w:rPr>
                    <w:t xml:space="preserve">«Lesson Study» </w:t>
                  </w:r>
                </w:p>
                <w:p w:rsidR="005749AA" w:rsidRPr="007D36AE" w:rsidRDefault="005749AA" w:rsidP="00C72B96">
                  <w:pPr>
                    <w:shd w:val="clear" w:color="auto" w:fill="00B0F0"/>
                    <w:spacing w:after="0" w:line="240" w:lineRule="auto"/>
                    <w:rPr>
                      <w:rFonts w:ascii="Times New Roman" w:hAnsi="Times New Roman" w:cs="Times New Roman"/>
                      <w:sz w:val="24"/>
                      <w:szCs w:val="24"/>
                      <w:lang w:val="kk-KZ"/>
                    </w:rPr>
                  </w:pPr>
                  <w:r w:rsidRPr="007D36AE">
                    <w:rPr>
                      <w:rFonts w:ascii="Times New Roman" w:hAnsi="Times New Roman" w:cs="Times New Roman"/>
                      <w:sz w:val="24"/>
                      <w:szCs w:val="24"/>
                      <w:lang w:val="kk-KZ"/>
                    </w:rPr>
                    <w:t>зерттеу жұмысы</w:t>
                  </w:r>
                </w:p>
              </w:txbxContent>
            </v:textbox>
          </v:oval>
        </w:pict>
      </w:r>
    </w:p>
    <w:p w:rsidR="00FD5DF5"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3" style="position:absolute;left:0;text-align:left;margin-left:408.65pt;margin-top:4.9pt;width:173.2pt;height:71.35pt;z-index:251657216">
            <v:textbox>
              <w:txbxContent>
                <w:p w:rsidR="005749AA" w:rsidRPr="00AF6729" w:rsidRDefault="005749AA" w:rsidP="00C72B96">
                  <w:pPr>
                    <w:shd w:val="clear" w:color="auto" w:fill="00B0F0"/>
                    <w:rPr>
                      <w:rFonts w:ascii="Times New Roman" w:hAnsi="Times New Roman" w:cs="Times New Roman"/>
                      <w:sz w:val="24"/>
                      <w:szCs w:val="24"/>
                      <w:lang w:val="kk-KZ"/>
                    </w:rPr>
                  </w:pPr>
                  <w:r w:rsidRPr="00AF6729">
                    <w:rPr>
                      <w:rFonts w:ascii="Times New Roman" w:hAnsi="Times New Roman" w:cs="Times New Roman"/>
                      <w:sz w:val="24"/>
                      <w:szCs w:val="24"/>
                      <w:lang w:val="kk-KZ"/>
                    </w:rPr>
                    <w:t>«Жасыл ел» жобасы</w:t>
                  </w:r>
                </w:p>
              </w:txbxContent>
            </v:textbox>
          </v:oval>
        </w:pict>
      </w:r>
    </w:p>
    <w:p w:rsidR="00FD5DF5" w:rsidRDefault="00FD5DF5" w:rsidP="00B13345">
      <w:pPr>
        <w:tabs>
          <w:tab w:val="left" w:pos="2280"/>
        </w:tabs>
        <w:spacing w:after="0" w:line="240" w:lineRule="auto"/>
        <w:jc w:val="center"/>
        <w:rPr>
          <w:rFonts w:ascii="Times New Roman" w:eastAsia="Calibri" w:hAnsi="Times New Roman" w:cs="Times New Roman"/>
          <w:b/>
          <w:bCs/>
          <w:sz w:val="32"/>
          <w:szCs w:val="28"/>
          <w:lang w:val="kk-KZ"/>
        </w:rPr>
      </w:pPr>
    </w:p>
    <w:p w:rsidR="00FD5DF5" w:rsidRDefault="00FD5DF5" w:rsidP="00B13345">
      <w:pPr>
        <w:tabs>
          <w:tab w:val="left" w:pos="2280"/>
        </w:tabs>
        <w:spacing w:after="0" w:line="240" w:lineRule="auto"/>
        <w:jc w:val="center"/>
        <w:rPr>
          <w:rFonts w:ascii="Times New Roman" w:eastAsia="Calibri" w:hAnsi="Times New Roman" w:cs="Times New Roman"/>
          <w:b/>
          <w:bCs/>
          <w:sz w:val="32"/>
          <w:szCs w:val="28"/>
          <w:lang w:val="kk-KZ"/>
        </w:rPr>
      </w:pPr>
    </w:p>
    <w:p w:rsidR="00C577DF"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9" style="position:absolute;left:0;text-align:left;margin-left:603.5pt;margin-top:9.35pt;width:157.6pt;height:73.45pt;z-index:251663360">
            <v:textbox>
              <w:txbxContent>
                <w:p w:rsidR="005749AA" w:rsidRPr="0057120B" w:rsidRDefault="005749AA" w:rsidP="00C72B96">
                  <w:pPr>
                    <w:shd w:val="clear" w:color="auto" w:fill="00B0F0"/>
                    <w:jc w:val="center"/>
                    <w:rPr>
                      <w:rFonts w:ascii="Times New Roman" w:hAnsi="Times New Roman" w:cs="Times New Roman"/>
                      <w:sz w:val="24"/>
                      <w:szCs w:val="24"/>
                      <w:lang w:val="kk-KZ"/>
                    </w:rPr>
                  </w:pPr>
                  <w:r w:rsidRPr="0057120B">
                    <w:rPr>
                      <w:rFonts w:ascii="Times New Roman" w:hAnsi="Times New Roman" w:cs="Times New Roman"/>
                      <w:sz w:val="24"/>
                      <w:szCs w:val="24"/>
                      <w:lang w:val="kk-KZ"/>
                    </w:rPr>
                    <w:t>Кітапхананың заманауи жабдықталуы</w:t>
                  </w:r>
                </w:p>
              </w:txbxContent>
            </v:textbox>
          </v:oval>
        </w:pict>
      </w:r>
      <w:r>
        <w:rPr>
          <w:rFonts w:ascii="Times New Roman" w:eastAsia="Calibri" w:hAnsi="Times New Roman" w:cs="Times New Roman"/>
          <w:b/>
          <w:bCs/>
          <w:noProof/>
          <w:sz w:val="32"/>
          <w:szCs w:val="28"/>
          <w:lang w:eastAsia="ru-RU"/>
        </w:rPr>
        <w:pict>
          <v:oval id="_x0000_s1040" style="position:absolute;left:0;text-align:left;margin-left:187.9pt;margin-top:9.35pt;width:205.8pt;height:68.2pt;z-index:251654144">
            <v:textbox>
              <w:txbxContent>
                <w:p w:rsidR="005749AA" w:rsidRPr="007D36AE" w:rsidRDefault="005749AA" w:rsidP="00C72B96">
                  <w:pPr>
                    <w:shd w:val="clear" w:color="auto" w:fill="00B0F0"/>
                    <w:jc w:val="center"/>
                    <w:rPr>
                      <w:rFonts w:ascii="Times New Roman" w:hAnsi="Times New Roman" w:cs="Times New Roman"/>
                      <w:sz w:val="28"/>
                      <w:szCs w:val="28"/>
                      <w:lang w:val="kk-KZ"/>
                    </w:rPr>
                  </w:pPr>
                  <w:r w:rsidRPr="007D36AE">
                    <w:rPr>
                      <w:rFonts w:ascii="Times New Roman" w:hAnsi="Times New Roman" w:cs="Times New Roman"/>
                      <w:sz w:val="24"/>
                      <w:szCs w:val="24"/>
                      <w:lang w:val="kk-KZ"/>
                    </w:rPr>
                    <w:t>Желілік қауымдастықтар</w:t>
                  </w:r>
                  <w:r w:rsidRPr="007D36AE">
                    <w:rPr>
                      <w:rFonts w:ascii="Times New Roman" w:hAnsi="Times New Roman" w:cs="Times New Roman"/>
                      <w:sz w:val="28"/>
                      <w:szCs w:val="28"/>
                      <w:lang w:val="kk-KZ"/>
                    </w:rPr>
                    <w:t xml:space="preserve"> </w:t>
                  </w:r>
                  <w:r w:rsidRPr="007D36AE">
                    <w:rPr>
                      <w:rFonts w:ascii="Times New Roman" w:hAnsi="Times New Roman" w:cs="Times New Roman"/>
                      <w:sz w:val="24"/>
                      <w:szCs w:val="24"/>
                      <w:lang w:val="kk-KZ"/>
                    </w:rPr>
                    <w:t>санын арттыру</w:t>
                  </w:r>
                </w:p>
              </w:txbxContent>
            </v:textbox>
          </v:oval>
        </w:pict>
      </w:r>
      <w:r>
        <w:rPr>
          <w:rFonts w:ascii="Times New Roman" w:eastAsia="Calibri" w:hAnsi="Times New Roman" w:cs="Times New Roman"/>
          <w:b/>
          <w:bCs/>
          <w:noProof/>
          <w:sz w:val="32"/>
          <w:szCs w:val="28"/>
          <w:lang w:eastAsia="ru-RU"/>
        </w:rPr>
        <w:pict>
          <v:oval id="_x0000_s1048" style="position:absolute;left:0;text-align:left;margin-left:-7.1pt;margin-top:14.25pt;width:169.8pt;height:95.05pt;z-index:251662336">
            <v:textbox>
              <w:txbxContent>
                <w:p w:rsidR="005749AA" w:rsidRPr="0057120B" w:rsidRDefault="005749AA" w:rsidP="00C72B96">
                  <w:pPr>
                    <w:shd w:val="clear" w:color="auto" w:fill="00B0F0"/>
                    <w:jc w:val="center"/>
                    <w:rPr>
                      <w:rFonts w:ascii="Times New Roman" w:hAnsi="Times New Roman" w:cs="Times New Roman"/>
                      <w:sz w:val="24"/>
                      <w:szCs w:val="24"/>
                      <w:lang w:val="kk-KZ"/>
                    </w:rPr>
                  </w:pPr>
                  <w:r w:rsidRPr="0057120B">
                    <w:rPr>
                      <w:rFonts w:ascii="Times New Roman" w:hAnsi="Times New Roman" w:cs="Times New Roman"/>
                      <w:sz w:val="24"/>
                      <w:szCs w:val="24"/>
                      <w:lang w:val="kk-KZ"/>
                    </w:rPr>
                    <w:t>«Мамандықтар әлемі» кәсіптік бағдар беру жұмыстары</w:t>
                  </w:r>
                </w:p>
              </w:txbxContent>
            </v:textbox>
          </v:oval>
        </w:pict>
      </w:r>
    </w:p>
    <w:p w:rsidR="00C577DF"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5" style="position:absolute;left:0;text-align:left;margin-left:409.4pt;margin-top:12.1pt;width:176.6pt;height:74.05pt;z-index:251659264">
            <v:textbox>
              <w:txbxContent>
                <w:p w:rsidR="005749AA" w:rsidRPr="00AF6729" w:rsidRDefault="005749AA" w:rsidP="00C72B96">
                  <w:pPr>
                    <w:shd w:val="clear" w:color="auto" w:fill="00B0F0"/>
                    <w:jc w:val="center"/>
                    <w:rPr>
                      <w:rFonts w:ascii="Times New Roman" w:hAnsi="Times New Roman" w:cs="Times New Roman"/>
                      <w:sz w:val="24"/>
                      <w:szCs w:val="24"/>
                      <w:lang w:val="kk-KZ"/>
                    </w:rPr>
                  </w:pPr>
                  <w:r w:rsidRPr="00AF6729">
                    <w:rPr>
                      <w:rFonts w:ascii="Times New Roman" w:hAnsi="Times New Roman" w:cs="Times New Roman"/>
                      <w:sz w:val="24"/>
                      <w:szCs w:val="24"/>
                      <w:lang w:val="kk-KZ"/>
                    </w:rPr>
                    <w:t>«Шешендер алаңы» дебаттық топ</w:t>
                  </w:r>
                </w:p>
              </w:txbxContent>
            </v:textbox>
          </v:oval>
        </w:pict>
      </w:r>
    </w:p>
    <w:p w:rsidR="00C577DF" w:rsidRDefault="00C577DF" w:rsidP="00B13345">
      <w:pPr>
        <w:tabs>
          <w:tab w:val="left" w:pos="2280"/>
        </w:tabs>
        <w:spacing w:after="0" w:line="240" w:lineRule="auto"/>
        <w:jc w:val="center"/>
        <w:rPr>
          <w:rFonts w:ascii="Times New Roman" w:eastAsia="Calibri" w:hAnsi="Times New Roman" w:cs="Times New Roman"/>
          <w:b/>
          <w:bCs/>
          <w:sz w:val="32"/>
          <w:szCs w:val="28"/>
          <w:lang w:val="kk-KZ"/>
        </w:rPr>
      </w:pPr>
    </w:p>
    <w:p w:rsidR="00C577DF" w:rsidRDefault="00C577DF" w:rsidP="00B13345">
      <w:pPr>
        <w:tabs>
          <w:tab w:val="left" w:pos="2280"/>
        </w:tabs>
        <w:spacing w:after="0" w:line="240" w:lineRule="auto"/>
        <w:jc w:val="center"/>
        <w:rPr>
          <w:rFonts w:ascii="Times New Roman" w:eastAsia="Calibri" w:hAnsi="Times New Roman" w:cs="Times New Roman"/>
          <w:b/>
          <w:bCs/>
          <w:sz w:val="32"/>
          <w:szCs w:val="28"/>
          <w:lang w:val="kk-KZ"/>
        </w:rPr>
      </w:pPr>
    </w:p>
    <w:p w:rsidR="009637BD"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eastAsia="ru-RU"/>
        </w:rPr>
        <w:pict>
          <v:oval id="_x0000_s1044" style="position:absolute;left:0;text-align:left;margin-left:199pt;margin-top:9.2pt;width:188.15pt;height:78.75pt;z-index:251658240">
            <v:textbox>
              <w:txbxContent>
                <w:p w:rsidR="005749AA" w:rsidRPr="00AF6729" w:rsidRDefault="005749AA" w:rsidP="00C72B96">
                  <w:pPr>
                    <w:shd w:val="clear" w:color="auto" w:fill="00B0F0"/>
                    <w:jc w:val="center"/>
                    <w:rPr>
                      <w:rFonts w:ascii="Times New Roman" w:hAnsi="Times New Roman" w:cs="Times New Roman"/>
                      <w:sz w:val="24"/>
                      <w:szCs w:val="24"/>
                      <w:lang w:val="kk-KZ"/>
                    </w:rPr>
                  </w:pPr>
                  <w:r w:rsidRPr="00AF6729">
                    <w:rPr>
                      <w:rFonts w:ascii="Times New Roman" w:hAnsi="Times New Roman" w:cs="Times New Roman"/>
                      <w:sz w:val="24"/>
                      <w:szCs w:val="24"/>
                      <w:lang w:val="kk-KZ"/>
                    </w:rPr>
                    <w:t>«Жас мамандар»</w:t>
                  </w:r>
                  <w:r>
                    <w:rPr>
                      <w:rFonts w:ascii="Times New Roman" w:hAnsi="Times New Roman" w:cs="Times New Roman"/>
                      <w:sz w:val="24"/>
                      <w:szCs w:val="24"/>
                      <w:lang w:val="kk-KZ"/>
                    </w:rPr>
                    <w:t xml:space="preserve"> мектебі</w:t>
                  </w:r>
                </w:p>
              </w:txbxContent>
            </v:textbox>
          </v:oval>
        </w:pict>
      </w:r>
      <w:r>
        <w:rPr>
          <w:rFonts w:ascii="Times New Roman" w:eastAsia="Calibri" w:hAnsi="Times New Roman" w:cs="Times New Roman"/>
          <w:b/>
          <w:bCs/>
          <w:noProof/>
          <w:sz w:val="32"/>
          <w:szCs w:val="28"/>
          <w:lang w:eastAsia="ru-RU"/>
        </w:rPr>
        <w:pict>
          <v:oval id="_x0000_s1050" style="position:absolute;left:0;text-align:left;margin-left:615.1pt;margin-top:15.4pt;width:149.45pt;height:55.7pt;z-index:251664384">
            <v:textbox>
              <w:txbxContent>
                <w:p w:rsidR="005749AA" w:rsidRPr="0057120B" w:rsidRDefault="005749AA" w:rsidP="00C72B96">
                  <w:pPr>
                    <w:shd w:val="clear" w:color="auto" w:fill="00B0F0"/>
                    <w:jc w:val="center"/>
                    <w:rPr>
                      <w:rFonts w:ascii="Times New Roman" w:hAnsi="Times New Roman" w:cs="Times New Roman"/>
                      <w:sz w:val="24"/>
                      <w:szCs w:val="24"/>
                      <w:lang w:val="kk-KZ"/>
                    </w:rPr>
                  </w:pPr>
                  <w:r w:rsidRPr="0057120B">
                    <w:rPr>
                      <w:rFonts w:ascii="Times New Roman" w:hAnsi="Times New Roman" w:cs="Times New Roman"/>
                      <w:sz w:val="24"/>
                      <w:szCs w:val="24"/>
                      <w:lang w:val="kk-KZ"/>
                    </w:rPr>
                    <w:t>«Жомарт жүрек» еріктілер тобы</w:t>
                  </w:r>
                </w:p>
              </w:txbxContent>
            </v:textbox>
          </v:oval>
        </w:pict>
      </w:r>
    </w:p>
    <w:p w:rsidR="00AF6729" w:rsidRDefault="00AF6729" w:rsidP="00B13345">
      <w:pPr>
        <w:tabs>
          <w:tab w:val="left" w:pos="2280"/>
        </w:tabs>
        <w:spacing w:after="0" w:line="240" w:lineRule="auto"/>
        <w:jc w:val="center"/>
        <w:rPr>
          <w:rFonts w:ascii="Times New Roman" w:eastAsia="Calibri" w:hAnsi="Times New Roman" w:cs="Times New Roman"/>
          <w:b/>
          <w:bCs/>
          <w:sz w:val="32"/>
          <w:szCs w:val="28"/>
          <w:lang w:val="kk-KZ"/>
        </w:rPr>
      </w:pPr>
    </w:p>
    <w:p w:rsidR="00AF6729"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sz w:val="32"/>
          <w:szCs w:val="28"/>
          <w:lang w:val="kk-KZ" w:eastAsia="kk-KZ"/>
        </w:rPr>
        <w:pict>
          <v:oval id="_x0000_s1072" style="position:absolute;left:0;text-align:left;margin-left:419.15pt;margin-top:3.35pt;width:176.6pt;height:74.05pt;z-index:251674624">
            <v:textbox>
              <w:txbxContent>
                <w:p w:rsidR="005749AA" w:rsidRPr="00AF6729" w:rsidRDefault="005749AA" w:rsidP="005749AA">
                  <w:pPr>
                    <w:shd w:val="clear" w:color="auto" w:fill="00B0F0"/>
                    <w:jc w:val="center"/>
                    <w:rPr>
                      <w:rFonts w:ascii="Times New Roman" w:hAnsi="Times New Roman" w:cs="Times New Roman"/>
                      <w:sz w:val="24"/>
                      <w:szCs w:val="24"/>
                      <w:lang w:val="kk-KZ"/>
                    </w:rPr>
                  </w:pPr>
                  <w:r w:rsidRPr="00AF6729">
                    <w:rPr>
                      <w:rFonts w:ascii="Times New Roman" w:hAnsi="Times New Roman" w:cs="Times New Roman"/>
                      <w:sz w:val="24"/>
                      <w:szCs w:val="24"/>
                      <w:lang w:val="kk-KZ"/>
                    </w:rPr>
                    <w:t>«</w:t>
                  </w:r>
                  <w:r>
                    <w:rPr>
                      <w:rFonts w:ascii="Times New Roman" w:hAnsi="Times New Roman" w:cs="Times New Roman"/>
                      <w:sz w:val="24"/>
                      <w:szCs w:val="24"/>
                      <w:lang w:val="kk-KZ"/>
                    </w:rPr>
                    <w:t>Төрт тоқсан – төрт өнер» жобасы</w:t>
                  </w:r>
                </w:p>
              </w:txbxContent>
            </v:textbox>
          </v:oval>
        </w:pict>
      </w: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AF6729" w:rsidRDefault="005749AA" w:rsidP="00B13345">
      <w:pPr>
        <w:tabs>
          <w:tab w:val="left" w:pos="2280"/>
        </w:tabs>
        <w:spacing w:after="0" w:line="240" w:lineRule="auto"/>
        <w:jc w:val="center"/>
        <w:rPr>
          <w:rFonts w:ascii="Times New Roman" w:eastAsia="Calibri" w:hAnsi="Times New Roman" w:cs="Times New Roman"/>
          <w:b/>
          <w:bCs/>
          <w:sz w:val="32"/>
          <w:szCs w:val="28"/>
          <w:lang w:val="kk-KZ"/>
        </w:rPr>
      </w:pPr>
      <w:r>
        <w:rPr>
          <w:rFonts w:ascii="Times New Roman" w:eastAsia="Calibri" w:hAnsi="Times New Roman" w:cs="Times New Roman"/>
          <w:b/>
          <w:bCs/>
          <w:noProof/>
          <w:color w:val="7030A0"/>
          <w:sz w:val="32"/>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2" type="#_x0000_t102" style="position:absolute;left:0;text-align:left;margin-left:-15.8pt;margin-top:-4.85pt;width:167.8pt;height:117.55pt;z-index:251665408"/>
        </w:pict>
      </w:r>
      <w:r>
        <w:rPr>
          <w:rFonts w:ascii="Times New Roman" w:eastAsia="Calibri" w:hAnsi="Times New Roman" w:cs="Times New Roman"/>
          <w:b/>
          <w:bCs/>
          <w:noProof/>
          <w:sz w:val="32"/>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3" type="#_x0000_t103" style="position:absolute;left:0;text-align:left;margin-left:556.65pt;margin-top:2.65pt;width:209.2pt;height:99.9pt;z-index:251666432"/>
        </w:pict>
      </w:r>
      <w:r>
        <w:rPr>
          <w:rFonts w:ascii="Times New Roman" w:eastAsia="Calibri" w:hAnsi="Times New Roman" w:cs="Times New Roman"/>
          <w:b/>
          <w:bCs/>
          <w:noProof/>
          <w:sz w:val="32"/>
          <w:szCs w:val="28"/>
          <w:lang w:eastAsia="ru-RU"/>
        </w:rPr>
        <w:pict>
          <v:rect id="_x0000_s1054" style="position:absolute;left:0;text-align:left;margin-left:173.55pt;margin-top:-10pt;width:378.35pt;height:129.75pt;z-index:251667456">
            <v:textbox>
              <w:txbxContent>
                <w:p w:rsidR="005749AA" w:rsidRPr="005F3FEC" w:rsidRDefault="005749AA" w:rsidP="00C72B96">
                  <w:pPr>
                    <w:shd w:val="clear" w:color="auto" w:fill="FFC000"/>
                    <w:spacing w:after="0" w:line="240" w:lineRule="auto"/>
                    <w:rPr>
                      <w:rFonts w:ascii="Times New Roman" w:hAnsi="Times New Roman" w:cs="Times New Roman"/>
                      <w:sz w:val="24"/>
                      <w:szCs w:val="24"/>
                    </w:rPr>
                  </w:pPr>
                  <w:r w:rsidRPr="005F3FEC">
                    <w:rPr>
                      <w:rFonts w:ascii="Times New Roman" w:hAnsi="Times New Roman" w:cs="Times New Roman"/>
                      <w:sz w:val="24"/>
                      <w:szCs w:val="24"/>
                      <w:lang w:val="kk-KZ"/>
                    </w:rPr>
                    <w:t xml:space="preserve">Білім алушылардың білім сапасының көрсеткіші </w:t>
                  </w:r>
                  <w:r w:rsidRPr="005F3FEC">
                    <w:rPr>
                      <w:rFonts w:ascii="Times New Roman" w:hAnsi="Times New Roman" w:cs="Times New Roman"/>
                      <w:sz w:val="24"/>
                      <w:szCs w:val="24"/>
                    </w:rPr>
                    <w:t>–</w:t>
                  </w:r>
                  <w:r w:rsidRPr="005F3FEC">
                    <w:rPr>
                      <w:rFonts w:ascii="Times New Roman" w:hAnsi="Times New Roman" w:cs="Times New Roman"/>
                      <w:sz w:val="24"/>
                      <w:szCs w:val="24"/>
                      <w:lang w:val="en-US"/>
                    </w:rPr>
                    <w:t xml:space="preserve"> </w:t>
                  </w:r>
                  <w:r>
                    <w:rPr>
                      <w:rFonts w:ascii="Times New Roman" w:hAnsi="Times New Roman" w:cs="Times New Roman"/>
                      <w:sz w:val="24"/>
                      <w:szCs w:val="24"/>
                    </w:rPr>
                    <w:t>70-9</w:t>
                  </w:r>
                  <w:r w:rsidRPr="005F3FEC">
                    <w:rPr>
                      <w:rFonts w:ascii="Times New Roman" w:hAnsi="Times New Roman" w:cs="Times New Roman"/>
                      <w:sz w:val="24"/>
                      <w:szCs w:val="24"/>
                    </w:rPr>
                    <w:t>5</w:t>
                  </w:r>
                  <w:r w:rsidRPr="005F3FEC">
                    <w:rPr>
                      <w:rFonts w:ascii="Times New Roman" w:hAnsi="Times New Roman" w:cs="Times New Roman"/>
                      <w:sz w:val="24"/>
                      <w:szCs w:val="24"/>
                      <w:lang w:val="en-US"/>
                    </w:rPr>
                    <w:t>%</w:t>
                  </w:r>
                </w:p>
                <w:p w:rsidR="005749AA" w:rsidRPr="005F3FEC" w:rsidRDefault="005749AA" w:rsidP="00C72B96">
                  <w:pPr>
                    <w:shd w:val="clear" w:color="auto" w:fill="FFC000"/>
                    <w:spacing w:after="0" w:line="240" w:lineRule="auto"/>
                    <w:rPr>
                      <w:rFonts w:ascii="Times New Roman" w:hAnsi="Times New Roman" w:cs="Times New Roman"/>
                      <w:sz w:val="24"/>
                      <w:szCs w:val="24"/>
                    </w:rPr>
                  </w:pPr>
                  <w:r w:rsidRPr="005F3FEC">
                    <w:rPr>
                      <w:rFonts w:ascii="Times New Roman" w:hAnsi="Times New Roman" w:cs="Times New Roman"/>
                      <w:sz w:val="24"/>
                      <w:szCs w:val="24"/>
                      <w:lang w:val="kk-KZ"/>
                    </w:rPr>
                    <w:t>П</w:t>
                  </w:r>
                  <w:r w:rsidRPr="005F3FEC">
                    <w:rPr>
                      <w:rFonts w:ascii="Times New Roman" w:hAnsi="Times New Roman" w:cs="Times New Roman"/>
                      <w:sz w:val="24"/>
                      <w:szCs w:val="24"/>
                    </w:rPr>
                    <w:t>едагог-шебер</w:t>
                  </w:r>
                  <w:r w:rsidRPr="005F3FEC">
                    <w:rPr>
                      <w:rFonts w:ascii="Times New Roman" w:hAnsi="Times New Roman" w:cs="Times New Roman"/>
                      <w:sz w:val="24"/>
                      <w:szCs w:val="24"/>
                      <w:lang w:val="kk-KZ"/>
                    </w:rPr>
                    <w:t>, п</w:t>
                  </w:r>
                  <w:r w:rsidRPr="005F3FEC">
                    <w:rPr>
                      <w:rFonts w:ascii="Times New Roman" w:hAnsi="Times New Roman" w:cs="Times New Roman"/>
                      <w:sz w:val="24"/>
                      <w:szCs w:val="24"/>
                    </w:rPr>
                    <w:t>едагог-зерттеуш</w:t>
                  </w:r>
                  <w:r w:rsidRPr="005F3FEC">
                    <w:rPr>
                      <w:rFonts w:ascii="Times New Roman" w:hAnsi="Times New Roman" w:cs="Times New Roman"/>
                      <w:sz w:val="24"/>
                      <w:szCs w:val="24"/>
                      <w:lang w:val="kk-KZ"/>
                    </w:rPr>
                    <w:t>і,</w:t>
                  </w:r>
                  <w:r w:rsidRPr="005F3FEC">
                    <w:rPr>
                      <w:rFonts w:ascii="Times New Roman" w:hAnsi="Times New Roman" w:cs="Times New Roman"/>
                      <w:sz w:val="24"/>
                      <w:szCs w:val="24"/>
                    </w:rPr>
                    <w:t xml:space="preserve"> педагог-сарапшы</w:t>
                  </w:r>
                  <w:r w:rsidRPr="005F3FEC">
                    <w:rPr>
                      <w:rFonts w:ascii="Times New Roman" w:hAnsi="Times New Roman" w:cs="Times New Roman"/>
                      <w:sz w:val="24"/>
                      <w:szCs w:val="24"/>
                      <w:lang w:val="kk-KZ"/>
                    </w:rPr>
                    <w:t>лардың үлесі</w:t>
                  </w:r>
                  <w:r>
                    <w:rPr>
                      <w:rFonts w:ascii="Times New Roman" w:hAnsi="Times New Roman" w:cs="Times New Roman"/>
                      <w:sz w:val="24"/>
                      <w:szCs w:val="24"/>
                    </w:rPr>
                    <w:t xml:space="preserve"> - </w:t>
                  </w:r>
                  <w:r>
                    <w:rPr>
                      <w:rFonts w:ascii="Times New Roman" w:hAnsi="Times New Roman" w:cs="Times New Roman"/>
                      <w:sz w:val="24"/>
                      <w:szCs w:val="24"/>
                      <w:lang w:val="kk-KZ"/>
                    </w:rPr>
                    <w:t>7</w:t>
                  </w:r>
                  <w:r w:rsidRPr="005F3FEC">
                    <w:rPr>
                      <w:rFonts w:ascii="Times New Roman" w:hAnsi="Times New Roman" w:cs="Times New Roman"/>
                      <w:sz w:val="24"/>
                      <w:szCs w:val="24"/>
                    </w:rPr>
                    <w:t>0%</w:t>
                  </w:r>
                </w:p>
                <w:p w:rsidR="005749AA" w:rsidRPr="005F3FEC" w:rsidRDefault="005749AA" w:rsidP="00C72B96">
                  <w:pPr>
                    <w:shd w:val="clear" w:color="auto" w:fill="FFC000"/>
                    <w:spacing w:after="0" w:line="240" w:lineRule="auto"/>
                    <w:rPr>
                      <w:rFonts w:ascii="Times New Roman" w:hAnsi="Times New Roman" w:cs="Times New Roman"/>
                      <w:sz w:val="24"/>
                      <w:szCs w:val="24"/>
                    </w:rPr>
                  </w:pPr>
                  <w:r w:rsidRPr="005F3FEC">
                    <w:rPr>
                      <w:rFonts w:ascii="Times New Roman" w:hAnsi="Times New Roman" w:cs="Times New Roman"/>
                      <w:sz w:val="24"/>
                      <w:szCs w:val="24"/>
                      <w:lang w:val="kk-KZ"/>
                    </w:rPr>
                    <w:t xml:space="preserve">Білім арттыру курстарынан өткен педагогтар саны </w:t>
                  </w:r>
                  <w:r w:rsidRPr="005F3FEC">
                    <w:rPr>
                      <w:rFonts w:ascii="Times New Roman" w:hAnsi="Times New Roman" w:cs="Times New Roman"/>
                      <w:sz w:val="24"/>
                      <w:szCs w:val="24"/>
                    </w:rPr>
                    <w:t>- 100%</w:t>
                  </w:r>
                </w:p>
                <w:p w:rsidR="005749AA" w:rsidRPr="005F3FEC" w:rsidRDefault="005749AA" w:rsidP="00C72B96">
                  <w:pPr>
                    <w:shd w:val="clear" w:color="auto" w:fill="FFC000"/>
                    <w:spacing w:after="0" w:line="240" w:lineRule="auto"/>
                    <w:rPr>
                      <w:rFonts w:ascii="Times New Roman" w:hAnsi="Times New Roman" w:cs="Times New Roman"/>
                      <w:sz w:val="24"/>
                      <w:szCs w:val="24"/>
                      <w:lang w:val="kk-KZ"/>
                    </w:rPr>
                  </w:pPr>
                  <w:r w:rsidRPr="005F3FEC">
                    <w:rPr>
                      <w:rFonts w:ascii="Times New Roman" w:hAnsi="Times New Roman" w:cs="Times New Roman"/>
                      <w:sz w:val="24"/>
                      <w:szCs w:val="24"/>
                      <w:lang w:val="kk-KZ"/>
                    </w:rPr>
                    <w:t>Оқу</w:t>
                  </w:r>
                  <w:r w:rsidRPr="005F3FEC">
                    <w:rPr>
                      <w:rFonts w:ascii="Times New Roman" w:hAnsi="Times New Roman" w:cs="Times New Roman"/>
                      <w:sz w:val="24"/>
                      <w:szCs w:val="24"/>
                    </w:rPr>
                    <w:t>-</w:t>
                  </w:r>
                  <w:r w:rsidRPr="005F3FEC">
                    <w:rPr>
                      <w:rFonts w:ascii="Times New Roman" w:hAnsi="Times New Roman" w:cs="Times New Roman"/>
                      <w:sz w:val="24"/>
                      <w:szCs w:val="24"/>
                      <w:lang w:val="kk-KZ"/>
                    </w:rPr>
                    <w:t xml:space="preserve">тәрбие үрдісіне белсене қатысатын ата </w:t>
                  </w:r>
                  <w:r w:rsidRPr="005F3FEC">
                    <w:rPr>
                      <w:rFonts w:ascii="Times New Roman" w:hAnsi="Times New Roman" w:cs="Times New Roman"/>
                      <w:sz w:val="24"/>
                      <w:szCs w:val="24"/>
                    </w:rPr>
                    <w:t xml:space="preserve">– </w:t>
                  </w:r>
                  <w:r w:rsidRPr="005F3FEC">
                    <w:rPr>
                      <w:rFonts w:ascii="Times New Roman" w:hAnsi="Times New Roman" w:cs="Times New Roman"/>
                      <w:sz w:val="24"/>
                      <w:szCs w:val="24"/>
                      <w:lang w:val="kk-KZ"/>
                    </w:rPr>
                    <w:t xml:space="preserve">аналар үлесі  </w:t>
                  </w:r>
                  <w:r w:rsidRPr="005F3FEC">
                    <w:rPr>
                      <w:rFonts w:ascii="Times New Roman" w:hAnsi="Times New Roman" w:cs="Times New Roman"/>
                      <w:sz w:val="24"/>
                      <w:szCs w:val="24"/>
                    </w:rPr>
                    <w:t xml:space="preserve">- </w:t>
                  </w:r>
                  <w:r w:rsidRPr="005F3FEC">
                    <w:rPr>
                      <w:rFonts w:ascii="Times New Roman" w:hAnsi="Times New Roman" w:cs="Times New Roman"/>
                      <w:sz w:val="24"/>
                      <w:szCs w:val="24"/>
                      <w:lang w:val="kk-KZ"/>
                    </w:rPr>
                    <w:t xml:space="preserve"> </w:t>
                  </w:r>
                  <w:r>
                    <w:rPr>
                      <w:rFonts w:ascii="Times New Roman" w:hAnsi="Times New Roman" w:cs="Times New Roman"/>
                      <w:sz w:val="24"/>
                      <w:szCs w:val="24"/>
                    </w:rPr>
                    <w:t>9</w:t>
                  </w:r>
                  <w:r w:rsidRPr="005F3FEC">
                    <w:rPr>
                      <w:rFonts w:ascii="Times New Roman" w:hAnsi="Times New Roman" w:cs="Times New Roman"/>
                      <w:sz w:val="24"/>
                      <w:szCs w:val="24"/>
                    </w:rPr>
                    <w:t>0%</w:t>
                  </w:r>
                </w:p>
                <w:p w:rsidR="005749AA" w:rsidRPr="005F3FEC" w:rsidRDefault="005749AA" w:rsidP="00C72B96">
                  <w:pPr>
                    <w:shd w:val="clear" w:color="auto" w:fill="FFC000"/>
                    <w:spacing w:after="0" w:line="240" w:lineRule="auto"/>
                    <w:rPr>
                      <w:rFonts w:ascii="Times New Roman" w:hAnsi="Times New Roman" w:cs="Times New Roman"/>
                      <w:sz w:val="24"/>
                      <w:szCs w:val="24"/>
                      <w:lang w:val="kk-KZ"/>
                    </w:rPr>
                  </w:pPr>
                  <w:r w:rsidRPr="005F3FEC">
                    <w:rPr>
                      <w:rFonts w:ascii="Times New Roman" w:hAnsi="Times New Roman" w:cs="Times New Roman"/>
                      <w:sz w:val="24"/>
                      <w:szCs w:val="24"/>
                      <w:lang w:val="kk-KZ"/>
                    </w:rPr>
                    <w:t>Заманауи жабдықтармен жабдықталған оқу, зерт</w:t>
                  </w:r>
                  <w:r>
                    <w:rPr>
                      <w:rFonts w:ascii="Times New Roman" w:hAnsi="Times New Roman" w:cs="Times New Roman"/>
                      <w:sz w:val="24"/>
                      <w:szCs w:val="24"/>
                      <w:lang w:val="kk-KZ"/>
                    </w:rPr>
                    <w:t>ахалық кабинеттерінің үлесі  - 4</w:t>
                  </w:r>
                  <w:r w:rsidRPr="005F3FEC">
                    <w:rPr>
                      <w:rFonts w:ascii="Times New Roman" w:hAnsi="Times New Roman" w:cs="Times New Roman"/>
                      <w:sz w:val="24"/>
                      <w:szCs w:val="24"/>
                      <w:lang w:val="kk-KZ"/>
                    </w:rPr>
                    <w:t>5%</w:t>
                  </w:r>
                </w:p>
                <w:p w:rsidR="005749AA" w:rsidRPr="005F3FEC" w:rsidRDefault="005749AA" w:rsidP="00C72B96">
                  <w:pPr>
                    <w:shd w:val="clear" w:color="auto" w:fill="FFC000"/>
                    <w:spacing w:after="0" w:line="240" w:lineRule="auto"/>
                    <w:rPr>
                      <w:rFonts w:ascii="Times New Roman" w:hAnsi="Times New Roman" w:cs="Times New Roman"/>
                      <w:sz w:val="24"/>
                      <w:szCs w:val="24"/>
                      <w:lang w:val="kk-KZ"/>
                    </w:rPr>
                  </w:pPr>
                  <w:r w:rsidRPr="005F3FEC">
                    <w:rPr>
                      <w:rFonts w:ascii="Times New Roman" w:hAnsi="Times New Roman" w:cs="Times New Roman"/>
                      <w:sz w:val="24"/>
                      <w:szCs w:val="24"/>
                      <w:lang w:val="kk-KZ"/>
                    </w:rPr>
                    <w:t>Қосымша білім беру курстарымен қамтылған оқушылар саны - 100 %</w:t>
                  </w:r>
                </w:p>
              </w:txbxContent>
            </v:textbox>
          </v:rect>
        </w:pict>
      </w:r>
    </w:p>
    <w:p w:rsidR="00AF6729" w:rsidRDefault="00AF6729" w:rsidP="00B13345">
      <w:pPr>
        <w:tabs>
          <w:tab w:val="left" w:pos="2280"/>
        </w:tabs>
        <w:spacing w:after="0" w:line="240" w:lineRule="auto"/>
        <w:jc w:val="center"/>
        <w:rPr>
          <w:rFonts w:ascii="Times New Roman" w:eastAsia="Calibri" w:hAnsi="Times New Roman" w:cs="Times New Roman"/>
          <w:b/>
          <w:bCs/>
          <w:sz w:val="32"/>
          <w:szCs w:val="28"/>
          <w:lang w:val="kk-KZ"/>
        </w:rPr>
      </w:pPr>
    </w:p>
    <w:p w:rsidR="007930CB" w:rsidRDefault="007930CB" w:rsidP="00B13345">
      <w:pPr>
        <w:tabs>
          <w:tab w:val="left" w:pos="2280"/>
        </w:tabs>
        <w:spacing w:after="0" w:line="240" w:lineRule="auto"/>
        <w:jc w:val="center"/>
        <w:rPr>
          <w:rFonts w:ascii="Times New Roman" w:eastAsia="Calibri" w:hAnsi="Times New Roman" w:cs="Times New Roman"/>
          <w:b/>
          <w:bCs/>
          <w:sz w:val="32"/>
          <w:szCs w:val="28"/>
          <w:lang w:val="kk-KZ"/>
        </w:rPr>
      </w:pPr>
    </w:p>
    <w:p w:rsidR="007930CB" w:rsidRDefault="007930CB"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p w:rsidR="00D413AA" w:rsidRDefault="00D413AA" w:rsidP="00B13345">
      <w:pPr>
        <w:tabs>
          <w:tab w:val="left" w:pos="2280"/>
        </w:tabs>
        <w:spacing w:after="0" w:line="240" w:lineRule="auto"/>
        <w:jc w:val="center"/>
        <w:rPr>
          <w:rFonts w:ascii="Times New Roman" w:eastAsia="Calibri" w:hAnsi="Times New Roman" w:cs="Times New Roman"/>
          <w:b/>
          <w:bCs/>
          <w:sz w:val="32"/>
          <w:szCs w:val="28"/>
          <w:lang w:val="kk-KZ"/>
        </w:rPr>
      </w:pPr>
    </w:p>
    <w:tbl>
      <w:tblPr>
        <w:tblStyle w:val="a3"/>
        <w:tblW w:w="14803" w:type="dxa"/>
        <w:shd w:val="clear" w:color="auto" w:fill="92D050"/>
        <w:tblLook w:val="04A0" w:firstRow="1" w:lastRow="0" w:firstColumn="1" w:lastColumn="0" w:noHBand="0" w:noVBand="1"/>
      </w:tblPr>
      <w:tblGrid>
        <w:gridCol w:w="4259"/>
        <w:gridCol w:w="10544"/>
      </w:tblGrid>
      <w:tr w:rsidR="00B13345" w:rsidRPr="00114FB3" w:rsidTr="00C72B96">
        <w:trPr>
          <w:trHeight w:val="1529"/>
        </w:trPr>
        <w:tc>
          <w:tcPr>
            <w:tcW w:w="4259" w:type="dxa"/>
            <w:shd w:val="clear" w:color="auto" w:fill="92D050"/>
          </w:tcPr>
          <w:p w:rsidR="00B13345" w:rsidRPr="00A2649C" w:rsidRDefault="00B13345" w:rsidP="006C3CBC">
            <w:pPr>
              <w:tabs>
                <w:tab w:val="left" w:pos="2280"/>
              </w:tabs>
              <w:rPr>
                <w:rFonts w:ascii="Times New Roman" w:eastAsia="Calibri" w:hAnsi="Times New Roman" w:cs="Times New Roman"/>
                <w:b/>
                <w:sz w:val="28"/>
                <w:szCs w:val="28"/>
                <w:lang w:val="kk-KZ"/>
              </w:rPr>
            </w:pPr>
            <w:r w:rsidRPr="009F4C4E">
              <w:rPr>
                <w:rFonts w:ascii="Times New Roman" w:eastAsia="Calibri" w:hAnsi="Times New Roman" w:cs="Times New Roman"/>
                <w:b/>
                <w:sz w:val="32"/>
                <w:szCs w:val="28"/>
                <w:lang w:val="kk-KZ"/>
              </w:rPr>
              <w:t>Болаша</w:t>
            </w:r>
            <w:r>
              <w:rPr>
                <w:rFonts w:ascii="Times New Roman" w:eastAsia="Calibri" w:hAnsi="Times New Roman" w:cs="Times New Roman"/>
                <w:b/>
                <w:sz w:val="28"/>
                <w:szCs w:val="28"/>
                <w:lang w:val="kk-KZ"/>
              </w:rPr>
              <w:t>ққа бағдар</w:t>
            </w:r>
          </w:p>
        </w:tc>
        <w:tc>
          <w:tcPr>
            <w:tcW w:w="10544" w:type="dxa"/>
            <w:shd w:val="clear" w:color="auto" w:fill="92D050"/>
          </w:tcPr>
          <w:p w:rsidR="00B13345" w:rsidRDefault="005749AA" w:rsidP="006C3CBC">
            <w:pPr>
              <w:tabs>
                <w:tab w:val="left" w:pos="2280"/>
              </w:tabs>
              <w:rPr>
                <w:rFonts w:ascii="Times New Roman" w:eastAsia="Calibri" w:hAnsi="Times New Roman" w:cs="Times New Roman"/>
                <w:color w:val="FF0000"/>
                <w:sz w:val="28"/>
                <w:szCs w:val="28"/>
                <w:lang w:val="kk-KZ"/>
              </w:rPr>
            </w:pPr>
            <w:r>
              <w:rPr>
                <w:rFonts w:ascii="Times New Roman" w:eastAsia="Calibri" w:hAnsi="Times New Roman" w:cs="Times New Roman"/>
                <w:noProof/>
                <w:color w:val="FF0000"/>
                <w:sz w:val="28"/>
                <w:szCs w:val="28"/>
                <w:lang w:eastAsia="ru-RU"/>
              </w:rPr>
              <w:pict>
                <v:oval id="_x0000_s1028" style="position:absolute;margin-left:343.7pt;margin-top:13.05pt;width:169.15pt;height:129.05pt;z-index:251642880;mso-position-horizontal-relative:text;mso-position-vertical-relative:text">
                  <v:textbox>
                    <w:txbxContent>
                      <w:p w:rsidR="005749AA" w:rsidRPr="001A356B" w:rsidRDefault="005749AA" w:rsidP="002B3EE0">
                        <w:pPr>
                          <w:jc w:val="center"/>
                          <w:rPr>
                            <w:rFonts w:ascii="Times New Roman" w:hAnsi="Times New Roman" w:cs="Times New Roman"/>
                            <w:b/>
                            <w:sz w:val="24"/>
                            <w:szCs w:val="24"/>
                            <w:lang w:val="kk-KZ"/>
                          </w:rPr>
                        </w:pPr>
                        <w:r w:rsidRPr="00C72B96">
                          <w:rPr>
                            <w:rFonts w:ascii="Times New Roman" w:hAnsi="Times New Roman" w:cs="Times New Roman"/>
                            <w:b/>
                            <w:sz w:val="24"/>
                            <w:szCs w:val="24"/>
                            <w:highlight w:val="yellow"/>
                            <w:lang w:val="kk-KZ"/>
                          </w:rPr>
                          <w:t>Сапалы білім беру арқылы еліміздің лайықты азаматтарын тәрбиелеу</w:t>
                        </w:r>
                      </w:p>
                    </w:txbxContent>
                  </v:textbox>
                </v:oval>
              </w:pict>
            </w:r>
            <w:r>
              <w:rPr>
                <w:rFonts w:ascii="Times New Roman" w:eastAsia="Calibri" w:hAnsi="Times New Roman" w:cs="Times New Roman"/>
                <w:noProof/>
                <w:color w:val="FF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9pt;margin-top:2.1pt;width:343.85pt;height:140pt;z-index:251641856;mso-position-horizontal-relative:text;mso-position-vertical-relative:text">
                  <v:textbox>
                    <w:txbxContent>
                      <w:p w:rsidR="005749AA" w:rsidRPr="00C72B96" w:rsidRDefault="005749AA" w:rsidP="00B13345">
                        <w:pPr>
                          <w:spacing w:after="0" w:line="240" w:lineRule="auto"/>
                          <w:rPr>
                            <w:rFonts w:ascii="Times New Roman" w:hAnsi="Times New Roman" w:cs="Times New Roman"/>
                            <w:sz w:val="24"/>
                            <w:szCs w:val="24"/>
                            <w:highlight w:val="yellow"/>
                            <w:lang w:val="kk-KZ"/>
                          </w:rPr>
                        </w:pPr>
                        <w:r w:rsidRPr="00C72B96">
                          <w:rPr>
                            <w:rFonts w:ascii="Times New Roman" w:hAnsi="Times New Roman" w:cs="Times New Roman"/>
                            <w:sz w:val="24"/>
                            <w:szCs w:val="24"/>
                            <w:highlight w:val="yellow"/>
                            <w:lang w:val="kk-KZ"/>
                          </w:rPr>
                          <w:t>Инновациялық технологиялар арқылы оқу сапасы көтеріледі, қалалық мектептермен тең болады;</w:t>
                        </w:r>
                      </w:p>
                      <w:p w:rsidR="005749AA" w:rsidRPr="00C72B96" w:rsidRDefault="005749AA" w:rsidP="00B13345">
                        <w:pPr>
                          <w:spacing w:after="0" w:line="240" w:lineRule="auto"/>
                          <w:rPr>
                            <w:rFonts w:ascii="Times New Roman" w:hAnsi="Times New Roman" w:cs="Times New Roman"/>
                            <w:sz w:val="24"/>
                            <w:szCs w:val="24"/>
                            <w:highlight w:val="yellow"/>
                            <w:lang w:val="kk-KZ"/>
                          </w:rPr>
                        </w:pPr>
                        <w:r w:rsidRPr="00C72B96">
                          <w:rPr>
                            <w:rFonts w:ascii="Times New Roman" w:hAnsi="Times New Roman" w:cs="Times New Roman"/>
                            <w:sz w:val="24"/>
                            <w:szCs w:val="24"/>
                            <w:highlight w:val="yellow"/>
                            <w:lang w:val="kk-KZ"/>
                          </w:rPr>
                          <w:t>Мұғалімдер жоғары кәсіби шеберлікке қол жеткізеді;</w:t>
                        </w:r>
                      </w:p>
                      <w:p w:rsidR="005749AA" w:rsidRPr="00FF137E" w:rsidRDefault="005749AA" w:rsidP="00B13345">
                        <w:pPr>
                          <w:spacing w:after="0" w:line="240" w:lineRule="auto"/>
                          <w:rPr>
                            <w:rFonts w:ascii="Times New Roman" w:hAnsi="Times New Roman" w:cs="Times New Roman"/>
                            <w:sz w:val="24"/>
                            <w:szCs w:val="24"/>
                            <w:lang w:val="kk-KZ"/>
                          </w:rPr>
                        </w:pPr>
                        <w:r w:rsidRPr="00C72B96">
                          <w:rPr>
                            <w:rFonts w:ascii="Times New Roman" w:hAnsi="Times New Roman" w:cs="Times New Roman"/>
                            <w:sz w:val="24"/>
                            <w:szCs w:val="24"/>
                            <w:highlight w:val="yellow"/>
                            <w:lang w:val="kk-KZ"/>
                          </w:rPr>
                          <w:t>Оқушылардың оқу  сауаттылықтары артады;</w:t>
                        </w:r>
                      </w:p>
                    </w:txbxContent>
                  </v:textbox>
                </v:shape>
              </w:pict>
            </w:r>
          </w:p>
          <w:p w:rsidR="00B13345" w:rsidRDefault="00B13345" w:rsidP="006C3CBC">
            <w:pPr>
              <w:tabs>
                <w:tab w:val="left" w:pos="2280"/>
              </w:tabs>
              <w:rPr>
                <w:rFonts w:ascii="Times New Roman" w:eastAsia="Calibri" w:hAnsi="Times New Roman" w:cs="Times New Roman"/>
                <w:color w:val="FF0000"/>
                <w:sz w:val="28"/>
                <w:szCs w:val="28"/>
                <w:lang w:val="kk-KZ"/>
              </w:rPr>
            </w:pPr>
          </w:p>
          <w:p w:rsidR="00B13345" w:rsidRDefault="00B13345" w:rsidP="006C3CBC">
            <w:pPr>
              <w:tabs>
                <w:tab w:val="left" w:pos="2280"/>
              </w:tabs>
              <w:rPr>
                <w:rFonts w:ascii="Times New Roman" w:eastAsia="Calibri" w:hAnsi="Times New Roman" w:cs="Times New Roman"/>
                <w:color w:val="FF0000"/>
                <w:sz w:val="28"/>
                <w:szCs w:val="28"/>
                <w:lang w:val="kk-KZ"/>
              </w:rPr>
            </w:pPr>
          </w:p>
          <w:p w:rsidR="00B13345" w:rsidRDefault="00B13345" w:rsidP="006C3CBC">
            <w:pPr>
              <w:tabs>
                <w:tab w:val="left" w:pos="2280"/>
              </w:tabs>
              <w:rPr>
                <w:rFonts w:ascii="Times New Roman" w:eastAsia="Calibri" w:hAnsi="Times New Roman" w:cs="Times New Roman"/>
                <w:color w:val="FF0000"/>
                <w:sz w:val="28"/>
                <w:szCs w:val="28"/>
                <w:lang w:val="kk-KZ"/>
              </w:rPr>
            </w:pPr>
          </w:p>
          <w:p w:rsidR="00B13345" w:rsidRDefault="00B13345" w:rsidP="006C3CBC">
            <w:pPr>
              <w:tabs>
                <w:tab w:val="left" w:pos="2280"/>
              </w:tabs>
              <w:rPr>
                <w:rFonts w:ascii="Times New Roman" w:eastAsia="Calibri" w:hAnsi="Times New Roman" w:cs="Times New Roman"/>
                <w:color w:val="FF0000"/>
                <w:sz w:val="28"/>
                <w:szCs w:val="28"/>
                <w:lang w:val="kk-KZ"/>
              </w:rPr>
            </w:pPr>
          </w:p>
          <w:p w:rsidR="00B13345" w:rsidRPr="006F15A1" w:rsidRDefault="00B13345" w:rsidP="006C3CBC">
            <w:pPr>
              <w:tabs>
                <w:tab w:val="left" w:pos="2280"/>
              </w:tabs>
              <w:rPr>
                <w:rFonts w:ascii="Times New Roman" w:eastAsia="Calibri" w:hAnsi="Times New Roman" w:cs="Times New Roman"/>
                <w:color w:val="FF0000"/>
                <w:sz w:val="28"/>
                <w:szCs w:val="28"/>
                <w:lang w:val="kk-KZ"/>
              </w:rPr>
            </w:pPr>
          </w:p>
        </w:tc>
      </w:tr>
      <w:tr w:rsidR="00B13345" w:rsidRPr="005749AA" w:rsidTr="00C72B96">
        <w:trPr>
          <w:trHeight w:val="301"/>
        </w:trPr>
        <w:tc>
          <w:tcPr>
            <w:tcW w:w="4259" w:type="dxa"/>
            <w:shd w:val="clear" w:color="auto" w:fill="92D050"/>
          </w:tcPr>
          <w:p w:rsidR="00B13345" w:rsidRPr="00A2649C" w:rsidRDefault="00B13345" w:rsidP="001A356B">
            <w:pPr>
              <w:tabs>
                <w:tab w:val="left" w:pos="2280"/>
              </w:tabs>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Стратегиялық мақсат</w:t>
            </w:r>
          </w:p>
        </w:tc>
        <w:tc>
          <w:tcPr>
            <w:tcW w:w="10544" w:type="dxa"/>
            <w:shd w:val="clear" w:color="auto" w:fill="92D050"/>
          </w:tcPr>
          <w:p w:rsidR="00B13345" w:rsidRPr="00114FB3" w:rsidRDefault="00B45BA9" w:rsidP="006C3CBC">
            <w:pPr>
              <w:tabs>
                <w:tab w:val="left" w:pos="2280"/>
              </w:tabs>
              <w:rPr>
                <w:rFonts w:ascii="Times New Roman" w:eastAsia="Calibri" w:hAnsi="Times New Roman" w:cs="Times New Roman"/>
                <w:sz w:val="28"/>
                <w:szCs w:val="28"/>
                <w:lang w:val="kk-KZ"/>
              </w:rPr>
            </w:pPr>
            <w:r>
              <w:rPr>
                <w:rFonts w:ascii="Times New Roman" w:hAnsi="Times New Roman" w:cs="Times New Roman"/>
                <w:color w:val="000000"/>
                <w:sz w:val="28"/>
                <w:szCs w:val="28"/>
                <w:lang w:val="kk-KZ"/>
              </w:rPr>
              <w:t>О</w:t>
            </w:r>
            <w:r w:rsidR="00B13345" w:rsidRPr="00114FB3">
              <w:rPr>
                <w:rFonts w:ascii="Times New Roman" w:hAnsi="Times New Roman" w:cs="Times New Roman"/>
                <w:color w:val="000000"/>
                <w:sz w:val="28"/>
                <w:szCs w:val="28"/>
                <w:lang w:val="kk-KZ"/>
              </w:rPr>
              <w:t>қу қызметіне оқыту мен тәрбиелеудің инновациялық әдістемелерін енгізу, білімді, білік пен дағдыны меңгеру деңгейін диагностикалау, мұғалімнің шығармашылық әле</w:t>
            </w:r>
            <w:r w:rsidR="00CC5621">
              <w:rPr>
                <w:rFonts w:ascii="Times New Roman" w:hAnsi="Times New Roman" w:cs="Times New Roman"/>
                <w:color w:val="000000"/>
                <w:sz w:val="28"/>
                <w:szCs w:val="28"/>
                <w:lang w:val="kk-KZ"/>
              </w:rPr>
              <w:t>уетін дамыту</w:t>
            </w:r>
            <w:r w:rsidR="00B13345" w:rsidRPr="00114FB3">
              <w:rPr>
                <w:rFonts w:ascii="Times New Roman" w:hAnsi="Times New Roman" w:cs="Times New Roman"/>
                <w:color w:val="000000"/>
                <w:sz w:val="28"/>
                <w:szCs w:val="28"/>
                <w:lang w:val="kk-KZ"/>
              </w:rPr>
              <w:t>, баланың жеке басын дамыту үшін қолайлы жағдайлар жасау арқылы оқу қызметін оқушылардың жеке ерекшеліктеріне, мектептің жалпы даму жағдайларына бейімдеу</w:t>
            </w:r>
            <w:r w:rsidR="00CC5621">
              <w:rPr>
                <w:rFonts w:ascii="Times New Roman" w:hAnsi="Times New Roman" w:cs="Times New Roman"/>
                <w:color w:val="000000"/>
                <w:sz w:val="28"/>
                <w:szCs w:val="28"/>
                <w:lang w:val="kk-KZ"/>
              </w:rPr>
              <w:t>, оқу сапасын арттыру;</w:t>
            </w:r>
          </w:p>
        </w:tc>
      </w:tr>
    </w:tbl>
    <w:p w:rsidR="00B13345" w:rsidRDefault="00B13345"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907ABF" w:rsidRDefault="00907ABF"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907ABF" w:rsidRDefault="00907ABF"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456BCA" w:rsidRDefault="00E45D5B"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r>
        <w:rPr>
          <w:rFonts w:asciiTheme="majorBidi" w:eastAsia="Times New Roman" w:hAnsiTheme="majorBidi" w:cstheme="majorBidi"/>
          <w:b/>
          <w:bCs/>
          <w:sz w:val="24"/>
          <w:szCs w:val="24"/>
          <w:highlight w:val="yellow"/>
          <w:lang w:val="kk-KZ"/>
        </w:rPr>
        <w:t xml:space="preserve">  </w:t>
      </w:r>
      <w:bookmarkStart w:id="0" w:name="_GoBack"/>
      <w:bookmarkEnd w:id="0"/>
    </w:p>
    <w:p w:rsidR="00456BCA" w:rsidRDefault="00456BCA"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456BCA" w:rsidRDefault="00456BCA"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E87F10" w:rsidRDefault="00E87F10" w:rsidP="00E87F10">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8-бөлім. </w:t>
      </w:r>
      <w:r w:rsidRPr="0026796C">
        <w:rPr>
          <w:rFonts w:ascii="Times New Roman" w:eastAsia="Times New Roman" w:hAnsi="Times New Roman" w:cs="Times New Roman"/>
          <w:b/>
          <w:bCs/>
          <w:sz w:val="28"/>
          <w:szCs w:val="28"/>
          <w:lang w:val="kk-KZ" w:eastAsia="ru-RU"/>
        </w:rPr>
        <w:t>БАҒДАРЛАМАНЫҢ НЫСАНАЛЫ ИНДИКАТОРЛАРЫ.</w:t>
      </w:r>
    </w:p>
    <w:p w:rsidR="00E87F10" w:rsidRDefault="00E87F10"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p w:rsidR="00907ABF" w:rsidRPr="00BB4762" w:rsidRDefault="00907ABF" w:rsidP="00907ABF">
      <w:pPr>
        <w:pStyle w:val="a8"/>
        <w:tabs>
          <w:tab w:val="left" w:pos="317"/>
        </w:tabs>
        <w:spacing w:after="0" w:line="240" w:lineRule="auto"/>
        <w:ind w:left="0"/>
        <w:jc w:val="both"/>
        <w:rPr>
          <w:rFonts w:asciiTheme="majorBidi" w:eastAsia="Times New Roman" w:hAnsiTheme="majorBidi" w:cstheme="majorBidi"/>
          <w:b/>
          <w:bCs/>
          <w:sz w:val="24"/>
          <w:szCs w:val="24"/>
          <w:highlight w:val="yellow"/>
          <w:lang w:val="kk-KZ"/>
        </w:rPr>
      </w:pPr>
    </w:p>
    <w:tbl>
      <w:tblPr>
        <w:tblStyle w:val="a3"/>
        <w:tblW w:w="15417" w:type="dxa"/>
        <w:tblLayout w:type="fixed"/>
        <w:tblLook w:val="04A0" w:firstRow="1" w:lastRow="0" w:firstColumn="1" w:lastColumn="0" w:noHBand="0" w:noVBand="1"/>
      </w:tblPr>
      <w:tblGrid>
        <w:gridCol w:w="543"/>
        <w:gridCol w:w="2259"/>
        <w:gridCol w:w="2286"/>
        <w:gridCol w:w="1985"/>
        <w:gridCol w:w="1884"/>
        <w:gridCol w:w="2775"/>
        <w:gridCol w:w="2126"/>
        <w:gridCol w:w="1559"/>
      </w:tblGrid>
      <w:tr w:rsidR="00B13345" w:rsidRPr="005749AA" w:rsidTr="005151AA">
        <w:tc>
          <w:tcPr>
            <w:tcW w:w="543" w:type="dxa"/>
          </w:tcPr>
          <w:p w:rsidR="00B13345" w:rsidRPr="00AF097C" w:rsidRDefault="00B13345" w:rsidP="00327F3B">
            <w:pPr>
              <w:tabs>
                <w:tab w:val="left" w:pos="2280"/>
              </w:tabs>
              <w:spacing w:after="0" w:line="240" w:lineRule="auto"/>
              <w:jc w:val="both"/>
              <w:rPr>
                <w:rFonts w:ascii="Times New Roman" w:eastAsia="Calibri" w:hAnsi="Times New Roman" w:cs="Times New Roman"/>
                <w:b/>
                <w:bCs/>
                <w:color w:val="000000" w:themeColor="text1"/>
                <w:sz w:val="28"/>
                <w:szCs w:val="28"/>
                <w:lang w:val="en-US"/>
              </w:rPr>
            </w:pPr>
            <w:r w:rsidRPr="00AF097C">
              <w:rPr>
                <w:rFonts w:ascii="Times New Roman" w:eastAsia="Calibri" w:hAnsi="Times New Roman" w:cs="Times New Roman"/>
                <w:b/>
                <w:bCs/>
                <w:color w:val="000000" w:themeColor="text1"/>
                <w:sz w:val="28"/>
                <w:szCs w:val="28"/>
                <w:lang w:val="en-US"/>
              </w:rPr>
              <w:t>I</w:t>
            </w:r>
          </w:p>
        </w:tc>
        <w:tc>
          <w:tcPr>
            <w:tcW w:w="14874" w:type="dxa"/>
            <w:gridSpan w:val="7"/>
          </w:tcPr>
          <w:p w:rsidR="00B13345" w:rsidRPr="001858A0" w:rsidRDefault="00286076" w:rsidP="00327F3B">
            <w:pPr>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w:t>
            </w:r>
            <w:r w:rsidR="004B1197" w:rsidRPr="001858A0">
              <w:rPr>
                <w:rFonts w:ascii="Times New Roman" w:eastAsia="Calibri" w:hAnsi="Times New Roman" w:cs="Times New Roman"/>
                <w:b/>
                <w:bCs/>
                <w:color w:val="000000" w:themeColor="text1"/>
                <w:sz w:val="28"/>
                <w:szCs w:val="28"/>
                <w:lang w:val="kk-KZ"/>
              </w:rPr>
              <w:t>Lesson Study</w:t>
            </w:r>
            <w:r>
              <w:rPr>
                <w:rFonts w:ascii="Times New Roman" w:eastAsia="Calibri" w:hAnsi="Times New Roman" w:cs="Times New Roman"/>
                <w:b/>
                <w:bCs/>
                <w:color w:val="000000" w:themeColor="text1"/>
                <w:sz w:val="28"/>
                <w:szCs w:val="28"/>
                <w:lang w:val="kk-KZ"/>
              </w:rPr>
              <w:t xml:space="preserve">» </w:t>
            </w:r>
            <w:r w:rsidR="004B1197" w:rsidRPr="001858A0">
              <w:rPr>
                <w:rFonts w:ascii="Times New Roman" w:eastAsia="Calibri" w:hAnsi="Times New Roman" w:cs="Times New Roman"/>
                <w:b/>
                <w:bCs/>
                <w:color w:val="000000" w:themeColor="text1"/>
                <w:sz w:val="28"/>
                <w:szCs w:val="28"/>
                <w:lang w:val="kk-KZ"/>
              </w:rPr>
              <w:t xml:space="preserve"> </w:t>
            </w:r>
            <w:r w:rsidR="00F16621" w:rsidRPr="001858A0">
              <w:rPr>
                <w:rFonts w:ascii="Times New Roman" w:eastAsia="Calibri" w:hAnsi="Times New Roman" w:cs="Times New Roman"/>
                <w:b/>
                <w:bCs/>
                <w:color w:val="000000" w:themeColor="text1"/>
                <w:sz w:val="28"/>
                <w:szCs w:val="28"/>
                <w:lang w:val="kk-KZ"/>
              </w:rPr>
              <w:t>әдісін</w:t>
            </w:r>
            <w:r w:rsidR="00C946BC" w:rsidRPr="001858A0">
              <w:rPr>
                <w:rFonts w:ascii="Times New Roman" w:eastAsia="Calibri" w:hAnsi="Times New Roman" w:cs="Times New Roman"/>
                <w:b/>
                <w:bCs/>
                <w:color w:val="000000" w:themeColor="text1"/>
                <w:sz w:val="28"/>
                <w:szCs w:val="28"/>
                <w:lang w:val="kk-KZ"/>
              </w:rPr>
              <w:t xml:space="preserve"> </w:t>
            </w:r>
            <w:r w:rsidR="004B1197" w:rsidRPr="001858A0">
              <w:rPr>
                <w:rFonts w:ascii="Times New Roman" w:eastAsia="Calibri" w:hAnsi="Times New Roman" w:cs="Times New Roman"/>
                <w:b/>
                <w:bCs/>
                <w:color w:val="000000" w:themeColor="text1"/>
                <w:sz w:val="28"/>
                <w:szCs w:val="28"/>
                <w:lang w:val="en-US"/>
              </w:rPr>
              <w:t xml:space="preserve">енгізу </w:t>
            </w:r>
            <w:r w:rsidR="00B545A5" w:rsidRPr="001858A0">
              <w:rPr>
                <w:rFonts w:ascii="Times New Roman" w:eastAsia="Calibri" w:hAnsi="Times New Roman" w:cs="Times New Roman"/>
                <w:b/>
                <w:bCs/>
                <w:color w:val="000000" w:themeColor="text1"/>
                <w:sz w:val="28"/>
                <w:szCs w:val="28"/>
                <w:lang w:val="kk-KZ"/>
              </w:rPr>
              <w:t>арқылы білім сапасын жақсарту</w:t>
            </w:r>
          </w:p>
          <w:p w:rsidR="00626F26" w:rsidRPr="00286076" w:rsidRDefault="00626F26" w:rsidP="00626F26">
            <w:pPr>
              <w:spacing w:after="0" w:line="240" w:lineRule="auto"/>
              <w:rPr>
                <w:rFonts w:ascii="Times New Roman" w:hAnsi="Times New Roman" w:cs="Times New Roman"/>
                <w:color w:val="000000" w:themeColor="text1"/>
                <w:sz w:val="28"/>
                <w:szCs w:val="28"/>
                <w:lang w:val="kk-KZ"/>
              </w:rPr>
            </w:pPr>
            <w:r w:rsidRPr="00286076">
              <w:rPr>
                <w:rFonts w:ascii="Times New Roman" w:hAnsi="Times New Roman" w:cs="Times New Roman"/>
                <w:color w:val="000000" w:themeColor="text1"/>
                <w:sz w:val="28"/>
                <w:szCs w:val="28"/>
                <w:lang w:val="kk-KZ"/>
              </w:rPr>
              <w:t>Мақсаты: инновациялық әдістерді енгізу арқылы білім сапасын жақсарту</w:t>
            </w:r>
          </w:p>
          <w:p w:rsidR="00626F26" w:rsidRPr="00626F26" w:rsidRDefault="00626F26" w:rsidP="00626F26">
            <w:pPr>
              <w:spacing w:after="0" w:line="240" w:lineRule="auto"/>
              <w:rPr>
                <w:rFonts w:ascii="Times New Roman" w:hAnsi="Times New Roman" w:cs="Times New Roman"/>
                <w:b/>
                <w:color w:val="000000" w:themeColor="text1"/>
                <w:sz w:val="24"/>
                <w:szCs w:val="24"/>
                <w:lang w:val="kk-KZ"/>
              </w:rPr>
            </w:pPr>
            <w:r w:rsidRPr="00286076">
              <w:rPr>
                <w:rFonts w:ascii="Times New Roman" w:hAnsi="Times New Roman" w:cs="Times New Roman"/>
                <w:color w:val="000000" w:themeColor="text1"/>
                <w:sz w:val="28"/>
                <w:szCs w:val="28"/>
                <w:lang w:val="kk-KZ"/>
              </w:rPr>
              <w:t>Міндеттері:Оқушылардың функционалық сауаттылығын, білім сапасын арттыру, зерттеу дағдыларын қалыптастыру</w:t>
            </w:r>
            <w:r>
              <w:rPr>
                <w:rFonts w:ascii="Times New Roman" w:hAnsi="Times New Roman" w:cs="Times New Roman"/>
                <w:b/>
                <w:color w:val="000000" w:themeColor="text1"/>
                <w:sz w:val="24"/>
                <w:szCs w:val="24"/>
                <w:lang w:val="kk-KZ"/>
              </w:rPr>
              <w:t xml:space="preserve"> </w:t>
            </w:r>
          </w:p>
        </w:tc>
      </w:tr>
      <w:tr w:rsidR="00925FBA" w:rsidRPr="004B1197" w:rsidTr="005151AA">
        <w:tc>
          <w:tcPr>
            <w:tcW w:w="543" w:type="dxa"/>
          </w:tcPr>
          <w:p w:rsidR="00925FBA" w:rsidRPr="001D5F2B" w:rsidRDefault="00925FBA" w:rsidP="005A7F6A">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925FBA" w:rsidRPr="00AF097C" w:rsidRDefault="00925FBA" w:rsidP="005A7F6A">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Күтілетін</w:t>
            </w:r>
            <w:r w:rsidR="005A7F6A">
              <w:rPr>
                <w:rFonts w:ascii="Times New Roman" w:eastAsia="Calibri" w:hAnsi="Times New Roman" w:cs="Times New Roman"/>
                <w:b/>
                <w:bCs/>
                <w:color w:val="000000" w:themeColor="text1"/>
                <w:sz w:val="28"/>
                <w:szCs w:val="28"/>
                <w:lang w:val="kk-KZ"/>
              </w:rPr>
              <w:t xml:space="preserve">  көрсеткіштер</w:t>
            </w:r>
            <w:r w:rsidR="00BC068B">
              <w:rPr>
                <w:rFonts w:ascii="Times New Roman" w:eastAsia="Calibri" w:hAnsi="Times New Roman" w:cs="Times New Roman"/>
                <w:b/>
                <w:bCs/>
                <w:color w:val="000000" w:themeColor="text1"/>
                <w:sz w:val="28"/>
                <w:szCs w:val="28"/>
                <w:lang w:val="kk-KZ"/>
              </w:rPr>
              <w:t xml:space="preserve">    (%)</w:t>
            </w:r>
          </w:p>
        </w:tc>
        <w:tc>
          <w:tcPr>
            <w:tcW w:w="1985" w:type="dxa"/>
          </w:tcPr>
          <w:p w:rsidR="00925FBA" w:rsidRPr="00AF097C" w:rsidRDefault="00286076"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4</w:t>
            </w: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5</w:t>
            </w:r>
          </w:p>
        </w:tc>
        <w:tc>
          <w:tcPr>
            <w:tcW w:w="1884" w:type="dxa"/>
          </w:tcPr>
          <w:p w:rsidR="00925FBA" w:rsidRPr="00D51223" w:rsidRDefault="00286076"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rPr>
              <w:t>202</w:t>
            </w:r>
            <w:r w:rsidR="00D51223">
              <w:rPr>
                <w:rFonts w:ascii="Times New Roman" w:eastAsia="Calibri" w:hAnsi="Times New Roman" w:cs="Times New Roman"/>
                <w:b/>
                <w:bCs/>
                <w:color w:val="000000" w:themeColor="text1"/>
                <w:sz w:val="28"/>
                <w:szCs w:val="28"/>
                <w:lang w:val="kk-KZ"/>
              </w:rPr>
              <w:t>5</w:t>
            </w:r>
            <w:r>
              <w:rPr>
                <w:rFonts w:ascii="Times New Roman" w:eastAsia="Calibri" w:hAnsi="Times New Roman" w:cs="Times New Roman"/>
                <w:b/>
                <w:bCs/>
                <w:color w:val="000000" w:themeColor="text1"/>
                <w:sz w:val="28"/>
                <w:szCs w:val="28"/>
              </w:rPr>
              <w:t>-202</w:t>
            </w:r>
            <w:r w:rsidR="00D51223">
              <w:rPr>
                <w:rFonts w:ascii="Times New Roman" w:eastAsia="Calibri" w:hAnsi="Times New Roman" w:cs="Times New Roman"/>
                <w:b/>
                <w:bCs/>
                <w:color w:val="000000" w:themeColor="text1"/>
                <w:sz w:val="28"/>
                <w:szCs w:val="28"/>
                <w:lang w:val="kk-KZ"/>
              </w:rPr>
              <w:t>6</w:t>
            </w:r>
          </w:p>
        </w:tc>
        <w:tc>
          <w:tcPr>
            <w:tcW w:w="2775" w:type="dxa"/>
          </w:tcPr>
          <w:p w:rsidR="00925FBA" w:rsidRPr="00AF097C" w:rsidRDefault="00286076"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6</w:t>
            </w: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7</w:t>
            </w:r>
          </w:p>
        </w:tc>
        <w:tc>
          <w:tcPr>
            <w:tcW w:w="2126" w:type="dxa"/>
          </w:tcPr>
          <w:p w:rsidR="00925FBA" w:rsidRPr="00AF097C" w:rsidRDefault="00286076"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7</w:t>
            </w: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8</w:t>
            </w:r>
          </w:p>
        </w:tc>
        <w:tc>
          <w:tcPr>
            <w:tcW w:w="1559" w:type="dxa"/>
          </w:tcPr>
          <w:p w:rsidR="00925FBA" w:rsidRPr="00AF097C" w:rsidRDefault="00286076"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w:t>
            </w:r>
            <w:r w:rsidR="00D51223">
              <w:rPr>
                <w:rFonts w:ascii="Times New Roman" w:eastAsia="Calibri" w:hAnsi="Times New Roman" w:cs="Times New Roman"/>
                <w:b/>
                <w:bCs/>
                <w:color w:val="000000" w:themeColor="text1"/>
                <w:sz w:val="28"/>
                <w:szCs w:val="28"/>
                <w:lang w:val="kk-KZ"/>
              </w:rPr>
              <w:t>8-2029</w:t>
            </w:r>
          </w:p>
        </w:tc>
      </w:tr>
      <w:tr w:rsidR="00925FBA" w:rsidRPr="004B1197" w:rsidTr="005151AA">
        <w:tc>
          <w:tcPr>
            <w:tcW w:w="543" w:type="dxa"/>
          </w:tcPr>
          <w:p w:rsidR="00925FBA" w:rsidRPr="00AF097C" w:rsidRDefault="00925FBA" w:rsidP="005A7F6A">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925FBA" w:rsidRPr="00286076" w:rsidRDefault="00286076" w:rsidP="00925FBA">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w:t>
            </w:r>
            <w:r w:rsidR="00F16621" w:rsidRPr="00286076">
              <w:rPr>
                <w:rFonts w:ascii="Times New Roman" w:eastAsia="Calibri" w:hAnsi="Times New Roman" w:cs="Times New Roman"/>
                <w:bCs/>
                <w:color w:val="000000" w:themeColor="text1"/>
                <w:sz w:val="28"/>
                <w:szCs w:val="28"/>
                <w:lang w:val="kk-KZ"/>
              </w:rPr>
              <w:t>Lesson Study</w:t>
            </w:r>
            <w:r>
              <w:rPr>
                <w:rFonts w:ascii="Times New Roman" w:eastAsia="Calibri" w:hAnsi="Times New Roman" w:cs="Times New Roman"/>
                <w:bCs/>
                <w:color w:val="000000" w:themeColor="text1"/>
                <w:sz w:val="28"/>
                <w:szCs w:val="28"/>
                <w:lang w:val="kk-KZ"/>
              </w:rPr>
              <w:t>»</w:t>
            </w:r>
            <w:r w:rsidR="00F16621" w:rsidRPr="00286076">
              <w:rPr>
                <w:rFonts w:ascii="Times New Roman" w:eastAsia="Calibri" w:hAnsi="Times New Roman" w:cs="Times New Roman"/>
                <w:bCs/>
                <w:color w:val="000000" w:themeColor="text1"/>
                <w:sz w:val="28"/>
                <w:szCs w:val="28"/>
                <w:lang w:val="kk-KZ"/>
              </w:rPr>
              <w:t xml:space="preserve"> зе</w:t>
            </w:r>
            <w:r w:rsidR="001D5F2B" w:rsidRPr="00286076">
              <w:rPr>
                <w:rFonts w:ascii="Times New Roman" w:eastAsia="Calibri" w:hAnsi="Times New Roman" w:cs="Times New Roman"/>
                <w:bCs/>
                <w:color w:val="000000" w:themeColor="text1"/>
                <w:sz w:val="28"/>
                <w:szCs w:val="28"/>
                <w:lang w:val="kk-KZ"/>
              </w:rPr>
              <w:t xml:space="preserve">рттеу тобына тартылған мұғалімдер </w:t>
            </w:r>
            <w:r w:rsidR="00F16621" w:rsidRPr="00286076">
              <w:rPr>
                <w:rFonts w:ascii="Times New Roman" w:eastAsia="Calibri" w:hAnsi="Times New Roman" w:cs="Times New Roman"/>
                <w:bCs/>
                <w:color w:val="000000" w:themeColor="text1"/>
                <w:sz w:val="28"/>
                <w:szCs w:val="28"/>
                <w:lang w:val="kk-KZ"/>
              </w:rPr>
              <w:t>үлесі</w:t>
            </w:r>
          </w:p>
        </w:tc>
        <w:tc>
          <w:tcPr>
            <w:tcW w:w="1985" w:type="dxa"/>
          </w:tcPr>
          <w:p w:rsidR="00925FBA"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69</w:t>
            </w:r>
          </w:p>
        </w:tc>
        <w:tc>
          <w:tcPr>
            <w:tcW w:w="1884" w:type="dxa"/>
          </w:tcPr>
          <w:p w:rsidR="00925FBA"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75</w:t>
            </w:r>
          </w:p>
        </w:tc>
        <w:tc>
          <w:tcPr>
            <w:tcW w:w="2775" w:type="dxa"/>
          </w:tcPr>
          <w:p w:rsidR="00925FBA"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85</w:t>
            </w:r>
          </w:p>
        </w:tc>
        <w:tc>
          <w:tcPr>
            <w:tcW w:w="2126" w:type="dxa"/>
          </w:tcPr>
          <w:p w:rsidR="00925FBA"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95</w:t>
            </w:r>
          </w:p>
        </w:tc>
        <w:tc>
          <w:tcPr>
            <w:tcW w:w="1559" w:type="dxa"/>
          </w:tcPr>
          <w:p w:rsidR="00925FBA" w:rsidRPr="00BC068B" w:rsidRDefault="00116F59"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100</w:t>
            </w:r>
          </w:p>
        </w:tc>
      </w:tr>
      <w:tr w:rsidR="00BC068B" w:rsidRPr="004B1197" w:rsidTr="005151AA">
        <w:tc>
          <w:tcPr>
            <w:tcW w:w="543" w:type="dxa"/>
          </w:tcPr>
          <w:p w:rsidR="00BC068B" w:rsidRPr="00AF097C" w:rsidRDefault="00BC068B" w:rsidP="005A7F6A">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BC068B" w:rsidRPr="00286076" w:rsidRDefault="00286076" w:rsidP="00BC068B">
            <w:pPr>
              <w:tabs>
                <w:tab w:val="left" w:pos="2280"/>
              </w:tabs>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kk-KZ"/>
              </w:rPr>
              <w:t>«</w:t>
            </w:r>
            <w:r w:rsidR="00F16621" w:rsidRPr="00286076">
              <w:rPr>
                <w:rFonts w:ascii="Times New Roman" w:eastAsia="Calibri" w:hAnsi="Times New Roman" w:cs="Times New Roman"/>
                <w:bCs/>
                <w:color w:val="000000" w:themeColor="text1"/>
                <w:sz w:val="28"/>
                <w:szCs w:val="28"/>
                <w:lang w:val="kk-KZ"/>
              </w:rPr>
              <w:t>Lesson Study</w:t>
            </w:r>
            <w:r>
              <w:rPr>
                <w:rFonts w:ascii="Times New Roman" w:eastAsia="Calibri" w:hAnsi="Times New Roman" w:cs="Times New Roman"/>
                <w:bCs/>
                <w:color w:val="000000" w:themeColor="text1"/>
                <w:sz w:val="28"/>
                <w:szCs w:val="28"/>
                <w:lang w:val="kk-KZ"/>
              </w:rPr>
              <w:t>»</w:t>
            </w:r>
            <w:r w:rsidR="00F16621" w:rsidRPr="00286076">
              <w:rPr>
                <w:rFonts w:ascii="Times New Roman" w:eastAsia="Calibri" w:hAnsi="Times New Roman" w:cs="Times New Roman"/>
                <w:bCs/>
                <w:color w:val="000000" w:themeColor="text1"/>
                <w:sz w:val="28"/>
                <w:szCs w:val="28"/>
                <w:lang w:val="kk-KZ"/>
              </w:rPr>
              <w:t xml:space="preserve"> зерттеу тобына тартылған оқушылар үлесі</w:t>
            </w:r>
          </w:p>
        </w:tc>
        <w:tc>
          <w:tcPr>
            <w:tcW w:w="1985" w:type="dxa"/>
          </w:tcPr>
          <w:p w:rsidR="00BC068B" w:rsidRPr="00E87F10"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25</w:t>
            </w:r>
          </w:p>
        </w:tc>
        <w:tc>
          <w:tcPr>
            <w:tcW w:w="1884" w:type="dxa"/>
          </w:tcPr>
          <w:p w:rsidR="00BC068B"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45</w:t>
            </w:r>
          </w:p>
        </w:tc>
        <w:tc>
          <w:tcPr>
            <w:tcW w:w="2775" w:type="dxa"/>
          </w:tcPr>
          <w:p w:rsidR="00BC068B"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6</w:t>
            </w:r>
            <w:r w:rsidR="00286076">
              <w:rPr>
                <w:rFonts w:ascii="Times New Roman" w:eastAsia="Calibri" w:hAnsi="Times New Roman" w:cs="Times New Roman"/>
                <w:bCs/>
                <w:color w:val="000000" w:themeColor="text1"/>
                <w:sz w:val="28"/>
                <w:szCs w:val="28"/>
                <w:lang w:val="kk-KZ"/>
              </w:rPr>
              <w:t>5</w:t>
            </w:r>
          </w:p>
        </w:tc>
        <w:tc>
          <w:tcPr>
            <w:tcW w:w="2126" w:type="dxa"/>
          </w:tcPr>
          <w:p w:rsidR="00BC068B" w:rsidRPr="00BC068B" w:rsidRDefault="00E87F10"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80</w:t>
            </w:r>
          </w:p>
        </w:tc>
        <w:tc>
          <w:tcPr>
            <w:tcW w:w="1559" w:type="dxa"/>
          </w:tcPr>
          <w:p w:rsidR="00BC068B" w:rsidRPr="00BC068B" w:rsidRDefault="00116F59" w:rsidP="00BC068B">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90</w:t>
            </w:r>
          </w:p>
        </w:tc>
      </w:tr>
      <w:tr w:rsidR="00F16621" w:rsidRPr="004B1197" w:rsidTr="005151AA">
        <w:tc>
          <w:tcPr>
            <w:tcW w:w="543" w:type="dxa"/>
          </w:tcPr>
          <w:p w:rsidR="00F16621" w:rsidRPr="00AF097C" w:rsidRDefault="00F16621" w:rsidP="005A7F6A">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286076" w:rsidRDefault="00F16621"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286076">
              <w:rPr>
                <w:rFonts w:ascii="Times New Roman" w:eastAsia="Calibri" w:hAnsi="Times New Roman" w:cs="Times New Roman"/>
                <w:bCs/>
                <w:color w:val="000000" w:themeColor="text1"/>
                <w:sz w:val="28"/>
                <w:szCs w:val="28"/>
                <w:lang w:val="kk-KZ"/>
              </w:rPr>
              <w:t>Білім сапасы жоғары деңгейдегі</w:t>
            </w:r>
          </w:p>
          <w:p w:rsidR="00F16621" w:rsidRPr="00286076" w:rsidRDefault="00F16621"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286076">
              <w:rPr>
                <w:rFonts w:ascii="Times New Roman" w:eastAsia="Calibri" w:hAnsi="Times New Roman" w:cs="Times New Roman"/>
                <w:bCs/>
                <w:color w:val="000000" w:themeColor="text1"/>
                <w:sz w:val="28"/>
                <w:szCs w:val="28"/>
                <w:lang w:val="kk-KZ"/>
              </w:rPr>
              <w:t xml:space="preserve"> </w:t>
            </w:r>
            <w:r w:rsidRPr="00286076">
              <w:rPr>
                <w:rFonts w:ascii="Times New Roman" w:eastAsia="Calibri" w:hAnsi="Times New Roman" w:cs="Times New Roman"/>
                <w:bCs/>
                <w:color w:val="000000" w:themeColor="text1"/>
                <w:sz w:val="28"/>
                <w:szCs w:val="28"/>
              </w:rPr>
              <w:t>9-</w:t>
            </w:r>
            <w:r w:rsidRPr="00286076">
              <w:rPr>
                <w:rFonts w:ascii="Times New Roman" w:eastAsia="Calibri" w:hAnsi="Times New Roman" w:cs="Times New Roman"/>
                <w:bCs/>
                <w:color w:val="000000" w:themeColor="text1"/>
                <w:sz w:val="28"/>
                <w:szCs w:val="28"/>
                <w:lang w:val="kk-KZ"/>
              </w:rPr>
              <w:t>сынып оқушыларының үлесі</w:t>
            </w:r>
          </w:p>
        </w:tc>
        <w:tc>
          <w:tcPr>
            <w:tcW w:w="1985" w:type="dxa"/>
          </w:tcPr>
          <w:p w:rsidR="00F16621" w:rsidRPr="00E87F10"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33</w:t>
            </w:r>
          </w:p>
        </w:tc>
        <w:tc>
          <w:tcPr>
            <w:tcW w:w="1884"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50</w:t>
            </w:r>
          </w:p>
        </w:tc>
        <w:tc>
          <w:tcPr>
            <w:tcW w:w="2775"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w:t>
            </w:r>
            <w:r w:rsidR="00286076">
              <w:rPr>
                <w:rFonts w:ascii="Times New Roman" w:eastAsia="Calibri" w:hAnsi="Times New Roman" w:cs="Times New Roman"/>
                <w:bCs/>
                <w:color w:val="000000" w:themeColor="text1"/>
                <w:sz w:val="24"/>
                <w:szCs w:val="24"/>
                <w:lang w:val="kk-KZ"/>
              </w:rPr>
              <w:t>0</w:t>
            </w:r>
          </w:p>
        </w:tc>
        <w:tc>
          <w:tcPr>
            <w:tcW w:w="2126" w:type="dxa"/>
          </w:tcPr>
          <w:p w:rsidR="00F16621" w:rsidRPr="00F16621" w:rsidRDefault="00E87F10" w:rsidP="00286076">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7</w:t>
            </w:r>
            <w:r w:rsidR="00286076">
              <w:rPr>
                <w:rFonts w:ascii="Times New Roman" w:eastAsia="Calibri" w:hAnsi="Times New Roman" w:cs="Times New Roman"/>
                <w:bCs/>
                <w:color w:val="000000" w:themeColor="text1"/>
                <w:sz w:val="24"/>
                <w:szCs w:val="24"/>
                <w:lang w:val="kk-KZ"/>
              </w:rPr>
              <w:t>5</w:t>
            </w:r>
          </w:p>
        </w:tc>
        <w:tc>
          <w:tcPr>
            <w:tcW w:w="1559"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90</w:t>
            </w:r>
          </w:p>
        </w:tc>
      </w:tr>
      <w:tr w:rsidR="00F16621" w:rsidRPr="004B1197" w:rsidTr="005151AA">
        <w:tc>
          <w:tcPr>
            <w:tcW w:w="543" w:type="dxa"/>
          </w:tcPr>
          <w:p w:rsidR="00F16621" w:rsidRPr="00AF097C" w:rsidRDefault="00F16621" w:rsidP="005A7F6A">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F16621" w:rsidRPr="00286076" w:rsidRDefault="00F16621"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286076">
              <w:rPr>
                <w:rFonts w:ascii="Times New Roman" w:eastAsia="Calibri" w:hAnsi="Times New Roman" w:cs="Times New Roman"/>
                <w:bCs/>
                <w:color w:val="000000" w:themeColor="text1"/>
                <w:sz w:val="28"/>
                <w:szCs w:val="28"/>
                <w:lang w:val="kk-KZ"/>
              </w:rPr>
              <w:t>Үздік оқушылар үлесі</w:t>
            </w:r>
          </w:p>
        </w:tc>
        <w:tc>
          <w:tcPr>
            <w:tcW w:w="1985" w:type="dxa"/>
          </w:tcPr>
          <w:p w:rsidR="00F16621" w:rsidRPr="00E87F10"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25</w:t>
            </w:r>
          </w:p>
        </w:tc>
        <w:tc>
          <w:tcPr>
            <w:tcW w:w="1884"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3</w:t>
            </w:r>
            <w:r w:rsidR="00286076">
              <w:rPr>
                <w:rFonts w:ascii="Times New Roman" w:eastAsia="Calibri" w:hAnsi="Times New Roman" w:cs="Times New Roman"/>
                <w:bCs/>
                <w:color w:val="000000" w:themeColor="text1"/>
                <w:sz w:val="24"/>
                <w:szCs w:val="24"/>
                <w:lang w:val="kk-KZ"/>
              </w:rPr>
              <w:t>5</w:t>
            </w:r>
          </w:p>
        </w:tc>
        <w:tc>
          <w:tcPr>
            <w:tcW w:w="2775"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5</w:t>
            </w:r>
            <w:r w:rsidR="00286076">
              <w:rPr>
                <w:rFonts w:ascii="Times New Roman" w:eastAsia="Calibri" w:hAnsi="Times New Roman" w:cs="Times New Roman"/>
                <w:bCs/>
                <w:color w:val="000000" w:themeColor="text1"/>
                <w:sz w:val="24"/>
                <w:szCs w:val="24"/>
                <w:lang w:val="kk-KZ"/>
              </w:rPr>
              <w:t>0</w:t>
            </w:r>
          </w:p>
        </w:tc>
        <w:tc>
          <w:tcPr>
            <w:tcW w:w="2126"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w:t>
            </w:r>
            <w:r w:rsidR="00F16621" w:rsidRPr="00F16621">
              <w:rPr>
                <w:rFonts w:ascii="Times New Roman" w:eastAsia="Calibri" w:hAnsi="Times New Roman" w:cs="Times New Roman"/>
                <w:bCs/>
                <w:color w:val="000000" w:themeColor="text1"/>
                <w:sz w:val="24"/>
                <w:szCs w:val="24"/>
                <w:lang w:val="kk-KZ"/>
              </w:rPr>
              <w:t>5</w:t>
            </w:r>
          </w:p>
        </w:tc>
        <w:tc>
          <w:tcPr>
            <w:tcW w:w="1559"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8</w:t>
            </w:r>
            <w:r w:rsidR="00286076">
              <w:rPr>
                <w:rFonts w:ascii="Times New Roman" w:eastAsia="Calibri" w:hAnsi="Times New Roman" w:cs="Times New Roman"/>
                <w:bCs/>
                <w:color w:val="000000" w:themeColor="text1"/>
                <w:sz w:val="24"/>
                <w:szCs w:val="24"/>
                <w:lang w:val="kk-KZ"/>
              </w:rPr>
              <w:t>0</w:t>
            </w:r>
          </w:p>
        </w:tc>
      </w:tr>
      <w:tr w:rsidR="00F16621" w:rsidRPr="004B1197" w:rsidTr="005151AA">
        <w:tc>
          <w:tcPr>
            <w:tcW w:w="543" w:type="dxa"/>
          </w:tcPr>
          <w:p w:rsidR="00F16621" w:rsidRPr="00AF097C" w:rsidRDefault="00F16621" w:rsidP="005A7F6A">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F16621" w:rsidRPr="00286076" w:rsidRDefault="00F16621"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286076">
              <w:rPr>
                <w:rFonts w:ascii="Times New Roman" w:eastAsia="Calibri" w:hAnsi="Times New Roman" w:cs="Times New Roman"/>
                <w:bCs/>
                <w:color w:val="000000" w:themeColor="text1"/>
                <w:sz w:val="28"/>
                <w:szCs w:val="28"/>
                <w:lang w:val="kk-KZ"/>
              </w:rPr>
              <w:t>Оқушылардың жалпы білім сапасының үлесі</w:t>
            </w:r>
          </w:p>
        </w:tc>
        <w:tc>
          <w:tcPr>
            <w:tcW w:w="1985" w:type="dxa"/>
          </w:tcPr>
          <w:p w:rsidR="00F16621" w:rsidRPr="00E87F10"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69</w:t>
            </w:r>
          </w:p>
        </w:tc>
        <w:tc>
          <w:tcPr>
            <w:tcW w:w="1884"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75</w:t>
            </w:r>
          </w:p>
        </w:tc>
        <w:tc>
          <w:tcPr>
            <w:tcW w:w="2775" w:type="dxa"/>
          </w:tcPr>
          <w:p w:rsidR="00F16621" w:rsidRPr="00F16621" w:rsidRDefault="00E87F10" w:rsidP="00286076">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85</w:t>
            </w:r>
          </w:p>
        </w:tc>
        <w:tc>
          <w:tcPr>
            <w:tcW w:w="2126"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9</w:t>
            </w:r>
            <w:r w:rsidR="00286076">
              <w:rPr>
                <w:rFonts w:ascii="Times New Roman" w:eastAsia="Calibri" w:hAnsi="Times New Roman" w:cs="Times New Roman"/>
                <w:bCs/>
                <w:color w:val="000000" w:themeColor="text1"/>
                <w:sz w:val="24"/>
                <w:szCs w:val="24"/>
                <w:lang w:val="kk-KZ"/>
              </w:rPr>
              <w:t>0</w:t>
            </w:r>
          </w:p>
        </w:tc>
        <w:tc>
          <w:tcPr>
            <w:tcW w:w="1559" w:type="dxa"/>
          </w:tcPr>
          <w:p w:rsidR="00F16621" w:rsidRPr="00F16621" w:rsidRDefault="00E87F10" w:rsidP="005A7F6A">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95</w:t>
            </w:r>
          </w:p>
        </w:tc>
      </w:tr>
      <w:tr w:rsidR="00F16621" w:rsidRPr="004B1197" w:rsidTr="005151AA">
        <w:tc>
          <w:tcPr>
            <w:tcW w:w="543"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rPr>
            </w:pPr>
            <w:r w:rsidRPr="00AF097C">
              <w:rPr>
                <w:rFonts w:ascii="Times New Roman" w:hAnsi="Times New Roman" w:cs="Times New Roman"/>
                <w:color w:val="000000" w:themeColor="text1"/>
                <w:sz w:val="28"/>
                <w:szCs w:val="28"/>
              </w:rPr>
              <w:t>1</w:t>
            </w:r>
          </w:p>
        </w:tc>
        <w:tc>
          <w:tcPr>
            <w:tcW w:w="2259" w:type="dxa"/>
          </w:tcPr>
          <w:p w:rsidR="00F16621" w:rsidRPr="00AF097C" w:rsidRDefault="00F16621" w:rsidP="00757FA3">
            <w:pPr>
              <w:spacing w:after="0" w:line="240" w:lineRule="auto"/>
              <w:jc w:val="both"/>
              <w:rPr>
                <w:rFonts w:ascii="Times New Roman" w:hAnsi="Times New Roman" w:cs="Times New Roman"/>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Коучинг: </w:t>
            </w:r>
            <w:r w:rsidRPr="00AF097C">
              <w:rPr>
                <w:rFonts w:ascii="Times New Roman" w:eastAsia="Calibri" w:hAnsi="Times New Roman" w:cs="Times New Roman"/>
                <w:bCs/>
                <w:color w:val="000000" w:themeColor="text1"/>
                <w:sz w:val="28"/>
                <w:szCs w:val="28"/>
                <w:lang w:val="kk-KZ"/>
              </w:rPr>
              <w:t>«Lesson Study</w:t>
            </w:r>
            <w:r w:rsidR="00C215F2">
              <w:rPr>
                <w:rFonts w:ascii="Times New Roman" w:eastAsia="Calibri" w:hAnsi="Times New Roman" w:cs="Times New Roman"/>
                <w:bCs/>
                <w:color w:val="000000" w:themeColor="text1"/>
                <w:sz w:val="28"/>
                <w:szCs w:val="28"/>
                <w:lang w:val="kk-KZ"/>
              </w:rPr>
              <w:t>»</w:t>
            </w:r>
            <w:r w:rsidRPr="00AF097C">
              <w:rPr>
                <w:rFonts w:ascii="Times New Roman" w:eastAsia="Calibri" w:hAnsi="Times New Roman" w:cs="Times New Roman"/>
                <w:bCs/>
                <w:color w:val="000000" w:themeColor="text1"/>
                <w:sz w:val="28"/>
                <w:szCs w:val="28"/>
                <w:lang w:val="kk-KZ"/>
              </w:rPr>
              <w:t xml:space="preserve"> зерттеу тобының </w:t>
            </w:r>
            <w:r>
              <w:rPr>
                <w:rFonts w:ascii="Times New Roman" w:eastAsia="Calibri" w:hAnsi="Times New Roman" w:cs="Times New Roman"/>
                <w:bCs/>
                <w:color w:val="000000" w:themeColor="text1"/>
                <w:sz w:val="28"/>
                <w:szCs w:val="28"/>
                <w:lang w:val="kk-KZ"/>
              </w:rPr>
              <w:t>з</w:t>
            </w:r>
            <w:r w:rsidRPr="00AF097C">
              <w:rPr>
                <w:rFonts w:ascii="Times New Roman" w:eastAsia="Calibri" w:hAnsi="Times New Roman" w:cs="Times New Roman"/>
                <w:bCs/>
                <w:color w:val="000000" w:themeColor="text1"/>
                <w:sz w:val="28"/>
                <w:szCs w:val="28"/>
                <w:lang w:val="kk-KZ"/>
              </w:rPr>
              <w:t>ерттеу сұрағын және бақылау формасы»</w:t>
            </w:r>
          </w:p>
        </w:tc>
        <w:tc>
          <w:tcPr>
            <w:tcW w:w="228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сұрағын және сабақты бақылау формасын анықтау</w:t>
            </w:r>
            <w:r>
              <w:rPr>
                <w:rFonts w:ascii="Times New Roman" w:hAnsi="Times New Roman" w:cs="Times New Roman"/>
                <w:color w:val="000000" w:themeColor="text1"/>
                <w:sz w:val="28"/>
                <w:szCs w:val="28"/>
                <w:lang w:val="kk-KZ"/>
              </w:rPr>
              <w:t>ға үйрену</w:t>
            </w:r>
          </w:p>
        </w:tc>
        <w:tc>
          <w:tcPr>
            <w:tcW w:w="1985" w:type="dxa"/>
          </w:tcPr>
          <w:p w:rsidR="00F16621" w:rsidRPr="00AF097C" w:rsidRDefault="00C215F2" w:rsidP="00D5122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w:t>
            </w:r>
            <w:r w:rsidR="00D51223">
              <w:rPr>
                <w:rFonts w:ascii="Times New Roman" w:hAnsi="Times New Roman" w:cs="Times New Roman"/>
                <w:color w:val="000000" w:themeColor="text1"/>
                <w:sz w:val="28"/>
                <w:szCs w:val="28"/>
                <w:lang w:val="kk-KZ"/>
              </w:rPr>
              <w:t>4</w:t>
            </w:r>
            <w:r>
              <w:rPr>
                <w:rFonts w:ascii="Times New Roman" w:hAnsi="Times New Roman" w:cs="Times New Roman"/>
                <w:color w:val="000000" w:themeColor="text1"/>
                <w:sz w:val="28"/>
                <w:szCs w:val="28"/>
                <w:lang w:val="kk-KZ"/>
              </w:rPr>
              <w:t>-202</w:t>
            </w:r>
            <w:r w:rsidR="00D51223">
              <w:rPr>
                <w:rFonts w:ascii="Times New Roman" w:hAnsi="Times New Roman" w:cs="Times New Roman"/>
                <w:color w:val="000000" w:themeColor="text1"/>
                <w:sz w:val="28"/>
                <w:szCs w:val="28"/>
                <w:lang w:val="kk-KZ"/>
              </w:rPr>
              <w:t>5</w:t>
            </w:r>
          </w:p>
        </w:tc>
        <w:tc>
          <w:tcPr>
            <w:tcW w:w="1884"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тобы</w:t>
            </w:r>
          </w:p>
        </w:tc>
        <w:tc>
          <w:tcPr>
            <w:tcW w:w="277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сұрағы мен формасы</w:t>
            </w:r>
            <w:r>
              <w:rPr>
                <w:rFonts w:ascii="Times New Roman" w:hAnsi="Times New Roman" w:cs="Times New Roman"/>
                <w:color w:val="000000" w:themeColor="text1"/>
                <w:sz w:val="28"/>
                <w:szCs w:val="28"/>
                <w:lang w:val="kk-KZ"/>
              </w:rPr>
              <w:t>н</w:t>
            </w:r>
            <w:r w:rsidRPr="00AF097C">
              <w:rPr>
                <w:rFonts w:ascii="Times New Roman" w:hAnsi="Times New Roman" w:cs="Times New Roman"/>
                <w:color w:val="000000" w:themeColor="text1"/>
                <w:sz w:val="28"/>
                <w:szCs w:val="28"/>
                <w:lang w:val="kk-KZ"/>
              </w:rPr>
              <w:t xml:space="preserve"> анықта</w:t>
            </w:r>
            <w:r>
              <w:rPr>
                <w:rFonts w:ascii="Times New Roman" w:hAnsi="Times New Roman" w:cs="Times New Roman"/>
                <w:color w:val="000000" w:themeColor="text1"/>
                <w:sz w:val="28"/>
                <w:szCs w:val="28"/>
                <w:lang w:val="kk-KZ"/>
              </w:rPr>
              <w:t>п үйренеді</w:t>
            </w:r>
          </w:p>
        </w:tc>
        <w:tc>
          <w:tcPr>
            <w:tcW w:w="212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 xml:space="preserve">Бақылаушылар </w:t>
            </w:r>
          </w:p>
        </w:tc>
        <w:tc>
          <w:tcPr>
            <w:tcW w:w="1559"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Отырыс хаттамасы</w:t>
            </w:r>
          </w:p>
        </w:tc>
      </w:tr>
      <w:tr w:rsidR="00F16621" w:rsidRPr="004B1197" w:rsidTr="005151AA">
        <w:tc>
          <w:tcPr>
            <w:tcW w:w="543"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2</w:t>
            </w:r>
          </w:p>
        </w:tc>
        <w:tc>
          <w:tcPr>
            <w:tcW w:w="2259" w:type="dxa"/>
          </w:tcPr>
          <w:p w:rsidR="00F16621" w:rsidRPr="00AF097C" w:rsidRDefault="00C215F2" w:rsidP="00327F3B">
            <w:pPr>
              <w:spacing w:after="0" w:line="240" w:lineRule="auto"/>
              <w:jc w:val="both"/>
              <w:rPr>
                <w:rFonts w:ascii="Times New Roman" w:hAnsi="Times New Roman" w:cs="Times New Roman"/>
                <w:color w:val="000000" w:themeColor="text1"/>
                <w:sz w:val="28"/>
                <w:szCs w:val="28"/>
                <w:lang w:val="kk-KZ"/>
              </w:rPr>
            </w:pPr>
            <w:r>
              <w:rPr>
                <w:rFonts w:ascii="Times New Roman" w:eastAsia="Calibri" w:hAnsi="Times New Roman" w:cs="Times New Roman"/>
                <w:bCs/>
                <w:color w:val="000000" w:themeColor="text1"/>
                <w:sz w:val="28"/>
                <w:szCs w:val="28"/>
                <w:lang w:val="kk-KZ"/>
              </w:rPr>
              <w:t>«</w:t>
            </w:r>
            <w:r w:rsidR="00F16621" w:rsidRPr="00AF097C">
              <w:rPr>
                <w:rFonts w:ascii="Times New Roman" w:eastAsia="Calibri" w:hAnsi="Times New Roman" w:cs="Times New Roman"/>
                <w:bCs/>
                <w:color w:val="000000" w:themeColor="text1"/>
                <w:sz w:val="28"/>
                <w:szCs w:val="28"/>
                <w:lang w:val="kk-KZ"/>
              </w:rPr>
              <w:t>Lesson Study</w:t>
            </w:r>
            <w:r>
              <w:rPr>
                <w:rFonts w:ascii="Times New Roman" w:eastAsia="Calibri" w:hAnsi="Times New Roman" w:cs="Times New Roman"/>
                <w:bCs/>
                <w:color w:val="000000" w:themeColor="text1"/>
                <w:sz w:val="28"/>
                <w:szCs w:val="28"/>
                <w:lang w:val="kk-KZ"/>
              </w:rPr>
              <w:t>»</w:t>
            </w:r>
            <w:r w:rsidR="00F16621" w:rsidRPr="00AF097C">
              <w:rPr>
                <w:rFonts w:ascii="Times New Roman" w:eastAsia="Calibri" w:hAnsi="Times New Roman" w:cs="Times New Roman"/>
                <w:bCs/>
                <w:color w:val="000000" w:themeColor="text1"/>
                <w:sz w:val="28"/>
                <w:szCs w:val="28"/>
                <w:lang w:val="kk-KZ"/>
              </w:rPr>
              <w:t xml:space="preserve"> зерттеу</w:t>
            </w:r>
            <w:r w:rsidR="00F16621">
              <w:rPr>
                <w:rFonts w:ascii="Times New Roman" w:eastAsia="Calibri" w:hAnsi="Times New Roman" w:cs="Times New Roman"/>
                <w:bCs/>
                <w:color w:val="000000" w:themeColor="text1"/>
                <w:sz w:val="28"/>
                <w:szCs w:val="28"/>
                <w:lang w:val="kk-KZ"/>
              </w:rPr>
              <w:t xml:space="preserve"> тобының отырысы: «Бақылау сабақтар</w:t>
            </w:r>
            <w:r w:rsidR="00F16621" w:rsidRPr="00AF097C">
              <w:rPr>
                <w:rFonts w:ascii="Times New Roman" w:eastAsia="Calibri" w:hAnsi="Times New Roman" w:cs="Times New Roman"/>
                <w:bCs/>
                <w:color w:val="000000" w:themeColor="text1"/>
                <w:sz w:val="28"/>
                <w:szCs w:val="28"/>
                <w:lang w:val="kk-KZ"/>
              </w:rPr>
              <w:t>ының жоспары»</w:t>
            </w:r>
          </w:p>
        </w:tc>
        <w:tc>
          <w:tcPr>
            <w:tcW w:w="228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 сабағын құру</w:t>
            </w:r>
          </w:p>
        </w:tc>
        <w:tc>
          <w:tcPr>
            <w:tcW w:w="198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Айына бір рет</w:t>
            </w:r>
          </w:p>
        </w:tc>
        <w:tc>
          <w:tcPr>
            <w:tcW w:w="1884"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тобы, пән мұғалімдері</w:t>
            </w:r>
          </w:p>
        </w:tc>
        <w:tc>
          <w:tcPr>
            <w:tcW w:w="277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 сабағының жоспары құрылады</w:t>
            </w:r>
          </w:p>
        </w:tc>
        <w:tc>
          <w:tcPr>
            <w:tcW w:w="212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Бақылаушылар, мұғалімдер</w:t>
            </w:r>
          </w:p>
        </w:tc>
        <w:tc>
          <w:tcPr>
            <w:tcW w:w="1559"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Сабақтың қысқа мерзімді жоспары</w:t>
            </w:r>
          </w:p>
        </w:tc>
      </w:tr>
      <w:tr w:rsidR="00F16621" w:rsidRPr="001A356B" w:rsidTr="005151AA">
        <w:tc>
          <w:tcPr>
            <w:tcW w:w="543"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3</w:t>
            </w:r>
          </w:p>
        </w:tc>
        <w:tc>
          <w:tcPr>
            <w:tcW w:w="2259" w:type="dxa"/>
          </w:tcPr>
          <w:p w:rsidR="00F16621" w:rsidRPr="006325C3" w:rsidRDefault="006325C3" w:rsidP="006325C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6325C3">
              <w:rPr>
                <w:rFonts w:ascii="Times New Roman" w:hAnsi="Times New Roman" w:cs="Times New Roman"/>
                <w:color w:val="000000" w:themeColor="text1"/>
                <w:sz w:val="28"/>
                <w:szCs w:val="28"/>
                <w:lang w:val="kk-KZ"/>
              </w:rPr>
              <w:t>Lesson study</w:t>
            </w:r>
            <w:r w:rsidR="00C215F2">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зерттеуі </w:t>
            </w:r>
            <w:r w:rsidRPr="006325C3">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оқушылардың  </w:t>
            </w:r>
            <w:r>
              <w:rPr>
                <w:rFonts w:ascii="Times New Roman" w:hAnsi="Times New Roman" w:cs="Times New Roman"/>
                <w:color w:val="000000" w:themeColor="text1"/>
                <w:sz w:val="28"/>
                <w:szCs w:val="28"/>
                <w:lang w:val="kk-KZ"/>
              </w:rPr>
              <w:lastRenderedPageBreak/>
              <w:t>табысқа жету жолы» шебер сынып</w:t>
            </w:r>
          </w:p>
        </w:tc>
        <w:tc>
          <w:tcPr>
            <w:tcW w:w="2286" w:type="dxa"/>
          </w:tcPr>
          <w:p w:rsidR="00F16621" w:rsidRPr="00AF097C" w:rsidRDefault="00F16621" w:rsidP="006325C3">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lastRenderedPageBreak/>
              <w:t xml:space="preserve">Сабақ </w:t>
            </w:r>
            <w:r w:rsidR="006325C3">
              <w:rPr>
                <w:rFonts w:ascii="Times New Roman" w:hAnsi="Times New Roman" w:cs="Times New Roman"/>
                <w:color w:val="000000" w:themeColor="text1"/>
                <w:sz w:val="28"/>
                <w:szCs w:val="28"/>
                <w:lang w:val="kk-KZ"/>
              </w:rPr>
              <w:t>ерттеу бойынша тәжірибе алмасу</w:t>
            </w:r>
          </w:p>
        </w:tc>
        <w:tc>
          <w:tcPr>
            <w:tcW w:w="198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Айына бір рет</w:t>
            </w:r>
          </w:p>
        </w:tc>
        <w:tc>
          <w:tcPr>
            <w:tcW w:w="1884"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тобы, пән мұғалімдері</w:t>
            </w:r>
          </w:p>
        </w:tc>
        <w:tc>
          <w:tcPr>
            <w:tcW w:w="277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 парақтары толтырылады</w:t>
            </w:r>
            <w:r w:rsidR="006325C3">
              <w:rPr>
                <w:rFonts w:ascii="Times New Roman" w:hAnsi="Times New Roman" w:cs="Times New Roman"/>
                <w:color w:val="000000" w:themeColor="text1"/>
                <w:sz w:val="28"/>
                <w:szCs w:val="28"/>
                <w:lang w:val="kk-KZ"/>
              </w:rPr>
              <w:t>, ұсыныстар әзірлейді</w:t>
            </w:r>
          </w:p>
        </w:tc>
        <w:tc>
          <w:tcPr>
            <w:tcW w:w="212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Бақылаушылар, мұғалімдер</w:t>
            </w:r>
          </w:p>
        </w:tc>
        <w:tc>
          <w:tcPr>
            <w:tcW w:w="1559"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Бақылау парақтары</w:t>
            </w:r>
            <w:r w:rsidR="006325C3">
              <w:rPr>
                <w:rFonts w:ascii="Times New Roman" w:hAnsi="Times New Roman" w:cs="Times New Roman"/>
                <w:color w:val="000000" w:themeColor="text1"/>
                <w:sz w:val="28"/>
                <w:szCs w:val="28"/>
                <w:lang w:val="kk-KZ"/>
              </w:rPr>
              <w:t xml:space="preserve">, кері </w:t>
            </w:r>
            <w:r w:rsidR="006325C3">
              <w:rPr>
                <w:rFonts w:ascii="Times New Roman" w:hAnsi="Times New Roman" w:cs="Times New Roman"/>
                <w:color w:val="000000" w:themeColor="text1"/>
                <w:sz w:val="28"/>
                <w:szCs w:val="28"/>
                <w:lang w:val="kk-KZ"/>
              </w:rPr>
              <w:lastRenderedPageBreak/>
              <w:t>байланыс</w:t>
            </w:r>
          </w:p>
        </w:tc>
      </w:tr>
      <w:tr w:rsidR="00F16621" w:rsidRPr="00AF097C" w:rsidTr="005151AA">
        <w:tc>
          <w:tcPr>
            <w:tcW w:w="543"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lastRenderedPageBreak/>
              <w:t>4</w:t>
            </w:r>
          </w:p>
        </w:tc>
        <w:tc>
          <w:tcPr>
            <w:tcW w:w="2259" w:type="dxa"/>
          </w:tcPr>
          <w:p w:rsidR="00F16621" w:rsidRPr="00AF097C" w:rsidRDefault="00F16621" w:rsidP="00F16621">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Мұғалімдердің озық тәжірибелерін  талқылау, тарату</w:t>
            </w:r>
          </w:p>
        </w:tc>
        <w:tc>
          <w:tcPr>
            <w:tcW w:w="228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Озық тәжірибелерді тарату формаларын таңдау</w:t>
            </w:r>
          </w:p>
        </w:tc>
        <w:tc>
          <w:tcPr>
            <w:tcW w:w="1985" w:type="dxa"/>
          </w:tcPr>
          <w:p w:rsidR="00F16621" w:rsidRPr="00D51223" w:rsidRDefault="00C215F2" w:rsidP="00D5122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202</w:t>
            </w:r>
            <w:r w:rsidR="00D51223">
              <w:rPr>
                <w:rFonts w:ascii="Times New Roman" w:hAnsi="Times New Roman" w:cs="Times New Roman"/>
                <w:color w:val="000000" w:themeColor="text1"/>
                <w:sz w:val="28"/>
                <w:szCs w:val="28"/>
                <w:lang w:val="kk-KZ"/>
              </w:rPr>
              <w:t>5</w:t>
            </w:r>
            <w:r>
              <w:rPr>
                <w:rFonts w:ascii="Times New Roman" w:hAnsi="Times New Roman" w:cs="Times New Roman"/>
                <w:color w:val="000000" w:themeColor="text1"/>
                <w:sz w:val="28"/>
                <w:szCs w:val="28"/>
              </w:rPr>
              <w:t>-202</w:t>
            </w:r>
            <w:r w:rsidR="00D51223">
              <w:rPr>
                <w:rFonts w:ascii="Times New Roman" w:hAnsi="Times New Roman" w:cs="Times New Roman"/>
                <w:color w:val="000000" w:themeColor="text1"/>
                <w:sz w:val="28"/>
                <w:szCs w:val="28"/>
                <w:lang w:val="kk-KZ"/>
              </w:rPr>
              <w:t>6</w:t>
            </w:r>
          </w:p>
        </w:tc>
        <w:tc>
          <w:tcPr>
            <w:tcW w:w="1884"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Зерттеу тобы, пән мұғалімдері</w:t>
            </w:r>
          </w:p>
        </w:tc>
        <w:tc>
          <w:tcPr>
            <w:tcW w:w="2775"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Жинақтамалар әзірленеді, бейнематериалдары жинақталып, желілерде таратылады</w:t>
            </w:r>
          </w:p>
        </w:tc>
        <w:tc>
          <w:tcPr>
            <w:tcW w:w="2126" w:type="dxa"/>
          </w:tcPr>
          <w:p w:rsidR="00F16621" w:rsidRPr="00AF097C" w:rsidRDefault="00F16621" w:rsidP="00327F3B">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Пән мұғалімдері</w:t>
            </w:r>
          </w:p>
        </w:tc>
        <w:tc>
          <w:tcPr>
            <w:tcW w:w="1559" w:type="dxa"/>
          </w:tcPr>
          <w:p w:rsidR="00F16621" w:rsidRPr="00AF097C" w:rsidRDefault="00F16621" w:rsidP="002C3AA8">
            <w:pPr>
              <w:spacing w:after="0" w:line="240" w:lineRule="auto"/>
              <w:jc w:val="both"/>
              <w:rPr>
                <w:rFonts w:ascii="Times New Roman" w:hAnsi="Times New Roman" w:cs="Times New Roman"/>
                <w:color w:val="000000" w:themeColor="text1"/>
                <w:sz w:val="28"/>
                <w:szCs w:val="28"/>
                <w:lang w:val="kk-KZ"/>
              </w:rPr>
            </w:pPr>
            <w:r w:rsidRPr="00AF097C">
              <w:rPr>
                <w:rFonts w:ascii="Times New Roman" w:hAnsi="Times New Roman" w:cs="Times New Roman"/>
                <w:color w:val="000000" w:themeColor="text1"/>
                <w:sz w:val="28"/>
                <w:szCs w:val="28"/>
                <w:lang w:val="kk-KZ"/>
              </w:rPr>
              <w:t>Сабақ жоспарларының жинақтама</w:t>
            </w:r>
            <w:r>
              <w:rPr>
                <w:rFonts w:ascii="Times New Roman" w:hAnsi="Times New Roman" w:cs="Times New Roman"/>
                <w:color w:val="000000" w:themeColor="text1"/>
                <w:sz w:val="28"/>
                <w:szCs w:val="28"/>
                <w:lang w:val="kk-KZ"/>
              </w:rPr>
              <w:t>лары</w:t>
            </w:r>
          </w:p>
        </w:tc>
      </w:tr>
      <w:tr w:rsidR="00F16621" w:rsidRPr="00184AD3" w:rsidTr="005151AA">
        <w:tc>
          <w:tcPr>
            <w:tcW w:w="543" w:type="dxa"/>
          </w:tcPr>
          <w:p w:rsidR="00F16621" w:rsidRPr="00184AD3" w:rsidRDefault="00184AD3" w:rsidP="00327F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259" w:type="dxa"/>
          </w:tcPr>
          <w:p w:rsidR="00F16621" w:rsidRPr="00184AD3" w:rsidRDefault="00184AD3" w:rsidP="00F16621">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Оқушыларды әр түрлі ғылыми</w:t>
            </w:r>
            <w:r w:rsidRPr="00184AD3">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жобалық жұмыстарға тарту</w:t>
            </w:r>
          </w:p>
        </w:tc>
        <w:tc>
          <w:tcPr>
            <w:tcW w:w="2286" w:type="dxa"/>
          </w:tcPr>
          <w:p w:rsidR="00F16621" w:rsidRPr="00AF097C"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Дарынды балалармен жұмысты нығайту</w:t>
            </w:r>
          </w:p>
        </w:tc>
        <w:tc>
          <w:tcPr>
            <w:tcW w:w="1985" w:type="dxa"/>
          </w:tcPr>
          <w:p w:rsidR="00F16621" w:rsidRP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Жыл бойы</w:t>
            </w:r>
          </w:p>
        </w:tc>
        <w:tc>
          <w:tcPr>
            <w:tcW w:w="1884" w:type="dxa"/>
          </w:tcPr>
          <w:p w:rsidR="00F16621" w:rsidRPr="00AF097C"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Ғылыми жетекшілдер</w:t>
            </w:r>
          </w:p>
        </w:tc>
        <w:tc>
          <w:tcPr>
            <w:tcW w:w="2775" w:type="dxa"/>
          </w:tcPr>
          <w:p w:rsidR="00F16621" w:rsidRPr="00AF097C"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Оқушылар зерттеу жұмыстарын жүргізеді</w:t>
            </w:r>
          </w:p>
        </w:tc>
        <w:tc>
          <w:tcPr>
            <w:tcW w:w="2126" w:type="dxa"/>
          </w:tcPr>
          <w:p w:rsidR="00F16621" w:rsidRPr="00AF097C"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Оқушылар, жетекшілер</w:t>
            </w:r>
          </w:p>
        </w:tc>
        <w:tc>
          <w:tcPr>
            <w:tcW w:w="1559" w:type="dxa"/>
          </w:tcPr>
          <w:p w:rsidR="00F16621" w:rsidRPr="00AF097C" w:rsidRDefault="00184AD3" w:rsidP="002C3AA8">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Ғылыми</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зерттеу жұмыстары</w:t>
            </w:r>
          </w:p>
        </w:tc>
      </w:tr>
      <w:tr w:rsidR="00184AD3" w:rsidRPr="00184AD3" w:rsidTr="005151AA">
        <w:tc>
          <w:tcPr>
            <w:tcW w:w="543" w:type="dxa"/>
          </w:tcPr>
          <w:p w:rsidR="00184AD3" w:rsidRPr="00AF097C"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w:t>
            </w:r>
          </w:p>
        </w:tc>
        <w:tc>
          <w:tcPr>
            <w:tcW w:w="2259" w:type="dxa"/>
          </w:tcPr>
          <w:p w:rsidR="00184AD3" w:rsidRDefault="000B3F51" w:rsidP="00F16621">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Мотивациясы </w:t>
            </w:r>
            <w:r w:rsidR="00184AD3">
              <w:rPr>
                <w:rFonts w:ascii="Times New Roman" w:hAnsi="Times New Roman" w:cs="Times New Roman"/>
                <w:color w:val="000000" w:themeColor="text1"/>
                <w:sz w:val="28"/>
                <w:szCs w:val="28"/>
                <w:lang w:val="kk-KZ"/>
              </w:rPr>
              <w:t>төмен оқушылармен сараланған жұмыс жүргізу</w:t>
            </w:r>
          </w:p>
        </w:tc>
        <w:tc>
          <w:tcPr>
            <w:tcW w:w="2286" w:type="dxa"/>
          </w:tcPr>
          <w:p w:rsid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Үлгерімі төмен оқушылармен жұмысты нығайту</w:t>
            </w:r>
          </w:p>
        </w:tc>
        <w:tc>
          <w:tcPr>
            <w:tcW w:w="1985" w:type="dxa"/>
          </w:tcPr>
          <w:p w:rsid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Жыл бойы</w:t>
            </w:r>
          </w:p>
        </w:tc>
        <w:tc>
          <w:tcPr>
            <w:tcW w:w="1884" w:type="dxa"/>
          </w:tcPr>
          <w:p w:rsid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Пән мұғалімдері</w:t>
            </w:r>
          </w:p>
        </w:tc>
        <w:tc>
          <w:tcPr>
            <w:tcW w:w="2775" w:type="dxa"/>
          </w:tcPr>
          <w:p w:rsid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Потенциалы төмен оқушылар саны төмендейді</w:t>
            </w:r>
          </w:p>
        </w:tc>
        <w:tc>
          <w:tcPr>
            <w:tcW w:w="2126" w:type="dxa"/>
          </w:tcPr>
          <w:p w:rsidR="00184AD3" w:rsidRDefault="00184AD3" w:rsidP="00327F3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Оқушылар, мұғалімдер</w:t>
            </w:r>
          </w:p>
        </w:tc>
        <w:tc>
          <w:tcPr>
            <w:tcW w:w="1559" w:type="dxa"/>
          </w:tcPr>
          <w:p w:rsidR="00184AD3" w:rsidRDefault="00184AD3" w:rsidP="002C3AA8">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Монито</w:t>
            </w:r>
            <w:r w:rsidR="00C215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ринг</w:t>
            </w:r>
          </w:p>
        </w:tc>
      </w:tr>
      <w:tr w:rsidR="000E2957" w:rsidRPr="005749AA" w:rsidTr="005151AA">
        <w:tc>
          <w:tcPr>
            <w:tcW w:w="543" w:type="dxa"/>
            <w:shd w:val="clear" w:color="auto" w:fill="auto"/>
          </w:tcPr>
          <w:p w:rsidR="000E2957" w:rsidRPr="00664DBC" w:rsidRDefault="000E2957" w:rsidP="00327F3B">
            <w:pPr>
              <w:tabs>
                <w:tab w:val="left" w:pos="2280"/>
              </w:tabs>
              <w:spacing w:after="0" w:line="240" w:lineRule="auto"/>
              <w:jc w:val="center"/>
              <w:rPr>
                <w:rFonts w:ascii="Times New Roman" w:eastAsia="Calibri" w:hAnsi="Times New Roman" w:cs="Times New Roman"/>
                <w:b/>
                <w:bCs/>
                <w:sz w:val="28"/>
                <w:szCs w:val="28"/>
                <w:highlight w:val="lightGray"/>
                <w:lang w:val="kk-KZ"/>
              </w:rPr>
            </w:pPr>
            <w:r w:rsidRPr="00D62ECB">
              <w:rPr>
                <w:rFonts w:ascii="Times New Roman" w:eastAsia="Calibri" w:hAnsi="Times New Roman" w:cs="Times New Roman"/>
                <w:b/>
                <w:bCs/>
                <w:sz w:val="28"/>
                <w:szCs w:val="28"/>
                <w:lang w:val="en-US"/>
              </w:rPr>
              <w:t>II</w:t>
            </w:r>
          </w:p>
        </w:tc>
        <w:tc>
          <w:tcPr>
            <w:tcW w:w="14874" w:type="dxa"/>
            <w:gridSpan w:val="7"/>
          </w:tcPr>
          <w:p w:rsidR="000E2957" w:rsidRPr="00C215F2" w:rsidRDefault="000E2957" w:rsidP="00327F3B">
            <w:pPr>
              <w:spacing w:after="0" w:line="240" w:lineRule="auto"/>
              <w:jc w:val="center"/>
              <w:rPr>
                <w:rFonts w:ascii="Times New Roman" w:eastAsia="Times New Roman" w:hAnsi="Times New Roman"/>
                <w:b/>
                <w:sz w:val="28"/>
                <w:szCs w:val="28"/>
                <w:lang w:val="kk-KZ"/>
              </w:rPr>
            </w:pPr>
            <w:r w:rsidRPr="00C215F2">
              <w:rPr>
                <w:rFonts w:ascii="Times New Roman" w:eastAsia="Times New Roman" w:hAnsi="Times New Roman"/>
                <w:b/>
                <w:sz w:val="28"/>
                <w:szCs w:val="28"/>
                <w:lang w:val="kk-KZ"/>
              </w:rPr>
              <w:t>Өзін-өзі басқару және заманауи мектеп басшысының дамуы</w:t>
            </w:r>
          </w:p>
          <w:p w:rsidR="000E2957" w:rsidRPr="00C215F2" w:rsidRDefault="000E2957" w:rsidP="00184AD3">
            <w:pPr>
              <w:spacing w:after="0" w:line="240" w:lineRule="auto"/>
              <w:rPr>
                <w:rFonts w:ascii="Times New Roman" w:eastAsia="Times New Roman" w:hAnsi="Times New Roman"/>
                <w:sz w:val="28"/>
                <w:szCs w:val="28"/>
                <w:lang w:val="kk-KZ"/>
              </w:rPr>
            </w:pPr>
            <w:r w:rsidRPr="00C215F2">
              <w:rPr>
                <w:rFonts w:ascii="Times New Roman" w:eastAsia="Times New Roman" w:hAnsi="Times New Roman"/>
                <w:sz w:val="28"/>
                <w:szCs w:val="28"/>
                <w:lang w:val="kk-KZ"/>
              </w:rPr>
              <w:t>Мақсаты:</w:t>
            </w:r>
            <w:r w:rsidRPr="00C215F2">
              <w:rPr>
                <w:rFonts w:ascii="Times New Roman" w:eastAsia="Times New Roman" w:hAnsi="Times New Roman"/>
                <w:b/>
                <w:sz w:val="28"/>
                <w:szCs w:val="28"/>
                <w:lang w:val="kk-KZ"/>
              </w:rPr>
              <w:t xml:space="preserve"> </w:t>
            </w:r>
            <w:r w:rsidRPr="00C215F2">
              <w:rPr>
                <w:rFonts w:ascii="Times New Roman" w:eastAsia="Times New Roman" w:hAnsi="Times New Roman"/>
                <w:sz w:val="28"/>
                <w:szCs w:val="28"/>
                <w:lang w:val="kk-KZ"/>
              </w:rPr>
              <w:t>білім беру ұйымын ашықтық, жалпы адамзаттық құндылықтары басымдықтары қағидаттарында басқаруды жүзеге асыру</w:t>
            </w:r>
          </w:p>
          <w:p w:rsidR="000E2957" w:rsidRPr="00C215F2" w:rsidRDefault="000E2957" w:rsidP="00184AD3">
            <w:pPr>
              <w:spacing w:after="0" w:line="240" w:lineRule="auto"/>
              <w:rPr>
                <w:rFonts w:ascii="Times New Roman" w:eastAsia="Times New Roman" w:hAnsi="Times New Roman"/>
                <w:sz w:val="28"/>
                <w:szCs w:val="28"/>
                <w:lang w:val="kk-KZ"/>
              </w:rPr>
            </w:pPr>
            <w:r w:rsidRPr="00C215F2">
              <w:rPr>
                <w:rFonts w:ascii="Times New Roman" w:eastAsia="Times New Roman" w:hAnsi="Times New Roman"/>
                <w:sz w:val="28"/>
                <w:szCs w:val="28"/>
                <w:lang w:val="kk-KZ"/>
              </w:rPr>
              <w:t>Міндеттері: ата-аналармен, қоғамдық ұйымдармен әлеуметтік ынтымақтастықты кеңейту;</w:t>
            </w:r>
          </w:p>
          <w:p w:rsidR="000E2957" w:rsidRPr="00C215F2" w:rsidRDefault="000E2957" w:rsidP="00184AD3">
            <w:pPr>
              <w:spacing w:after="0" w:line="240" w:lineRule="auto"/>
              <w:rPr>
                <w:rFonts w:ascii="Times New Roman" w:hAnsi="Times New Roman" w:cs="Times New Roman"/>
                <w:b/>
                <w:bCs/>
                <w:sz w:val="28"/>
                <w:szCs w:val="28"/>
                <w:highlight w:val="lightGray"/>
                <w:lang w:val="kk-KZ"/>
              </w:rPr>
            </w:pPr>
            <w:r w:rsidRPr="00C215F2">
              <w:rPr>
                <w:rFonts w:ascii="Times New Roman" w:eastAsia="Times New Roman" w:hAnsi="Times New Roman"/>
                <w:sz w:val="28"/>
                <w:szCs w:val="28"/>
                <w:lang w:val="kk-KZ"/>
              </w:rPr>
              <w:t>Қамқоршылық кеңесін, оқушылар кеңесінің мектеп өміріне қатысу саласы мен нысандарын кеңейту</w:t>
            </w:r>
          </w:p>
        </w:tc>
      </w:tr>
      <w:tr w:rsidR="00D51223" w:rsidRPr="008464DB" w:rsidTr="005151AA">
        <w:trPr>
          <w:trHeight w:val="274"/>
        </w:trPr>
        <w:tc>
          <w:tcPr>
            <w:tcW w:w="543" w:type="dxa"/>
          </w:tcPr>
          <w:p w:rsidR="00D51223" w:rsidRDefault="00D51223" w:rsidP="00D51223">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Күтілетін көрсеткіштер    (%)</w:t>
            </w:r>
          </w:p>
        </w:tc>
        <w:tc>
          <w:tcPr>
            <w:tcW w:w="198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2024-2025</w:t>
            </w:r>
          </w:p>
        </w:tc>
        <w:tc>
          <w:tcPr>
            <w:tcW w:w="1884" w:type="dxa"/>
          </w:tcPr>
          <w:p w:rsidR="00D51223" w:rsidRPr="00D51223"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5</w:t>
            </w: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6</w:t>
            </w:r>
          </w:p>
        </w:tc>
        <w:tc>
          <w:tcPr>
            <w:tcW w:w="277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2026-2027</w:t>
            </w:r>
          </w:p>
        </w:tc>
        <w:tc>
          <w:tcPr>
            <w:tcW w:w="2126" w:type="dxa"/>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2027-2028</w:t>
            </w:r>
          </w:p>
        </w:tc>
        <w:tc>
          <w:tcPr>
            <w:tcW w:w="1559"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2028-2029</w:t>
            </w:r>
          </w:p>
        </w:tc>
      </w:tr>
      <w:tr w:rsidR="000E2957" w:rsidRPr="00D50510" w:rsidTr="005151AA">
        <w:trPr>
          <w:trHeight w:val="561"/>
        </w:trPr>
        <w:tc>
          <w:tcPr>
            <w:tcW w:w="543" w:type="dxa"/>
          </w:tcPr>
          <w:p w:rsidR="000E2957" w:rsidRDefault="000E2957"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0E2957" w:rsidRPr="00C215F2" w:rsidRDefault="000E2957" w:rsidP="00D50510">
            <w:pPr>
              <w:spacing w:after="0" w:line="240" w:lineRule="auto"/>
              <w:jc w:val="both"/>
              <w:rPr>
                <w:rFonts w:ascii="Times New Roman" w:hAnsi="Times New Roman" w:cs="Times New Roman"/>
                <w:sz w:val="28"/>
                <w:szCs w:val="28"/>
                <w:lang w:val="kk-KZ"/>
              </w:rPr>
            </w:pPr>
            <w:r w:rsidRPr="00C215F2">
              <w:rPr>
                <w:rFonts w:ascii="Times New Roman" w:hAnsi="Times New Roman" w:cs="Times New Roman"/>
                <w:sz w:val="28"/>
                <w:szCs w:val="28"/>
                <w:lang w:val="kk-KZ"/>
              </w:rPr>
              <w:t>Ата-аналар мен қамқоршылық кеңесінің түрлі іс-шараларға қатысатын үлесі</w:t>
            </w:r>
          </w:p>
        </w:tc>
        <w:tc>
          <w:tcPr>
            <w:tcW w:w="1985" w:type="dxa"/>
          </w:tcPr>
          <w:p w:rsidR="000E2957" w:rsidRPr="00C215F2" w:rsidRDefault="00E87F10" w:rsidP="00D50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0E2957" w:rsidRPr="00C215F2">
              <w:rPr>
                <w:rFonts w:ascii="Times New Roman" w:hAnsi="Times New Roman" w:cs="Times New Roman"/>
                <w:sz w:val="28"/>
                <w:szCs w:val="28"/>
              </w:rPr>
              <w:t>0</w:t>
            </w:r>
          </w:p>
        </w:tc>
        <w:tc>
          <w:tcPr>
            <w:tcW w:w="1884"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000E2957" w:rsidRPr="00C215F2">
              <w:rPr>
                <w:rFonts w:ascii="Times New Roman" w:hAnsi="Times New Roman" w:cs="Times New Roman"/>
                <w:sz w:val="28"/>
                <w:szCs w:val="28"/>
                <w:lang w:val="kk-KZ"/>
              </w:rPr>
              <w:t>5</w:t>
            </w:r>
          </w:p>
        </w:tc>
        <w:tc>
          <w:tcPr>
            <w:tcW w:w="2775"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C215F2">
              <w:rPr>
                <w:rFonts w:ascii="Times New Roman" w:hAnsi="Times New Roman" w:cs="Times New Roman"/>
                <w:sz w:val="28"/>
                <w:szCs w:val="28"/>
                <w:lang w:val="kk-KZ"/>
              </w:rPr>
              <w:t>0</w:t>
            </w:r>
          </w:p>
        </w:tc>
        <w:tc>
          <w:tcPr>
            <w:tcW w:w="2126"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0E2957" w:rsidRPr="00C215F2">
              <w:rPr>
                <w:rFonts w:ascii="Times New Roman" w:hAnsi="Times New Roman" w:cs="Times New Roman"/>
                <w:sz w:val="28"/>
                <w:szCs w:val="28"/>
                <w:lang w:val="kk-KZ"/>
              </w:rPr>
              <w:t>5</w:t>
            </w:r>
          </w:p>
        </w:tc>
        <w:tc>
          <w:tcPr>
            <w:tcW w:w="1559"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r w:rsidR="00C215F2">
              <w:rPr>
                <w:rFonts w:ascii="Times New Roman" w:hAnsi="Times New Roman" w:cs="Times New Roman"/>
                <w:sz w:val="28"/>
                <w:szCs w:val="28"/>
                <w:lang w:val="kk-KZ"/>
              </w:rPr>
              <w:t>0</w:t>
            </w:r>
          </w:p>
        </w:tc>
      </w:tr>
      <w:tr w:rsidR="000E2957" w:rsidRPr="00D50510" w:rsidTr="005151AA">
        <w:trPr>
          <w:trHeight w:val="987"/>
        </w:trPr>
        <w:tc>
          <w:tcPr>
            <w:tcW w:w="543" w:type="dxa"/>
          </w:tcPr>
          <w:p w:rsidR="000E2957" w:rsidRDefault="000E2957"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0E2957" w:rsidRPr="00C215F2" w:rsidRDefault="00C215F2" w:rsidP="008464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0E2957" w:rsidRPr="00C215F2">
              <w:rPr>
                <w:rFonts w:ascii="Times New Roman" w:hAnsi="Times New Roman" w:cs="Times New Roman"/>
                <w:sz w:val="28"/>
                <w:szCs w:val="28"/>
                <w:lang w:val="kk-KZ"/>
              </w:rPr>
              <w:t>оғамдық ұйымдар қатарынан әлеуметтік әріптестер үлесі</w:t>
            </w:r>
          </w:p>
        </w:tc>
        <w:tc>
          <w:tcPr>
            <w:tcW w:w="1985" w:type="dxa"/>
          </w:tcPr>
          <w:p w:rsidR="000E2957" w:rsidRPr="00C215F2" w:rsidRDefault="000E2957" w:rsidP="00D50510">
            <w:pPr>
              <w:spacing w:after="0" w:line="240" w:lineRule="auto"/>
              <w:jc w:val="center"/>
              <w:rPr>
                <w:rFonts w:ascii="Times New Roman" w:hAnsi="Times New Roman" w:cs="Times New Roman"/>
                <w:sz w:val="28"/>
                <w:szCs w:val="28"/>
              </w:rPr>
            </w:pPr>
            <w:r w:rsidRPr="00C215F2">
              <w:rPr>
                <w:rFonts w:ascii="Times New Roman" w:hAnsi="Times New Roman" w:cs="Times New Roman"/>
                <w:sz w:val="28"/>
                <w:szCs w:val="28"/>
              </w:rPr>
              <w:t>5</w:t>
            </w:r>
          </w:p>
        </w:tc>
        <w:tc>
          <w:tcPr>
            <w:tcW w:w="1884" w:type="dxa"/>
          </w:tcPr>
          <w:p w:rsidR="000E2957" w:rsidRPr="00C215F2" w:rsidRDefault="00C215F2"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775"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126"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559" w:type="dxa"/>
          </w:tcPr>
          <w:p w:rsidR="000E2957" w:rsidRPr="00C215F2" w:rsidRDefault="00E87F10" w:rsidP="00D505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000E2957" w:rsidRPr="00C215F2">
              <w:rPr>
                <w:rFonts w:ascii="Times New Roman" w:hAnsi="Times New Roman" w:cs="Times New Roman"/>
                <w:sz w:val="28"/>
                <w:szCs w:val="28"/>
                <w:lang w:val="kk-KZ"/>
              </w:rPr>
              <w:t>5</w:t>
            </w:r>
          </w:p>
        </w:tc>
      </w:tr>
      <w:tr w:rsidR="000E2957" w:rsidRPr="00D50510" w:rsidTr="005151AA">
        <w:trPr>
          <w:trHeight w:val="264"/>
        </w:trPr>
        <w:tc>
          <w:tcPr>
            <w:tcW w:w="543" w:type="dxa"/>
          </w:tcPr>
          <w:p w:rsidR="000E2957" w:rsidRPr="00AF097C" w:rsidRDefault="000E2957"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rPr>
              <w:t>№</w:t>
            </w:r>
          </w:p>
        </w:tc>
        <w:tc>
          <w:tcPr>
            <w:tcW w:w="2259" w:type="dxa"/>
          </w:tcPr>
          <w:p w:rsidR="000E2957" w:rsidRPr="00AF097C" w:rsidRDefault="000E2957"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Іс шаралар</w:t>
            </w:r>
          </w:p>
        </w:tc>
        <w:tc>
          <w:tcPr>
            <w:tcW w:w="2286" w:type="dxa"/>
          </w:tcPr>
          <w:p w:rsidR="000E2957" w:rsidRPr="00AF097C" w:rsidRDefault="000E2957"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Мақсаты</w:t>
            </w:r>
          </w:p>
        </w:tc>
        <w:tc>
          <w:tcPr>
            <w:tcW w:w="1985" w:type="dxa"/>
          </w:tcPr>
          <w:p w:rsidR="000E2957" w:rsidRPr="00AF097C" w:rsidRDefault="000E2957"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Мерзімі</w:t>
            </w:r>
          </w:p>
        </w:tc>
        <w:tc>
          <w:tcPr>
            <w:tcW w:w="1884" w:type="dxa"/>
          </w:tcPr>
          <w:p w:rsidR="000E2957" w:rsidRPr="00AF097C" w:rsidRDefault="000E2957"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Жауаптылар</w:t>
            </w:r>
          </w:p>
        </w:tc>
        <w:tc>
          <w:tcPr>
            <w:tcW w:w="2775" w:type="dxa"/>
          </w:tcPr>
          <w:p w:rsidR="000E2957" w:rsidRPr="00AF097C" w:rsidRDefault="000E2957"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Күтілетін нәтижелер</w:t>
            </w:r>
          </w:p>
        </w:tc>
        <w:tc>
          <w:tcPr>
            <w:tcW w:w="2126" w:type="dxa"/>
          </w:tcPr>
          <w:p w:rsidR="000E2957" w:rsidRPr="00AF097C" w:rsidRDefault="000E2957"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Қатысушылар</w:t>
            </w:r>
          </w:p>
        </w:tc>
        <w:tc>
          <w:tcPr>
            <w:tcW w:w="1559" w:type="dxa"/>
          </w:tcPr>
          <w:p w:rsidR="000E2957" w:rsidRPr="00AF097C" w:rsidRDefault="000E2957"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Монито</w:t>
            </w:r>
            <w:r w:rsidR="00755C6D">
              <w:rPr>
                <w:rFonts w:ascii="Times New Roman" w:eastAsia="Calibri" w:hAnsi="Times New Roman" w:cs="Times New Roman"/>
                <w:b/>
                <w:bCs/>
                <w:color w:val="000000" w:themeColor="text1"/>
                <w:sz w:val="28"/>
                <w:szCs w:val="28"/>
              </w:rPr>
              <w:t>-</w:t>
            </w:r>
            <w:r w:rsidRPr="00AF097C">
              <w:rPr>
                <w:rFonts w:ascii="Times New Roman" w:eastAsia="Calibri" w:hAnsi="Times New Roman" w:cs="Times New Roman"/>
                <w:b/>
                <w:bCs/>
                <w:color w:val="000000" w:themeColor="text1"/>
                <w:sz w:val="28"/>
                <w:szCs w:val="28"/>
                <w:lang w:val="kk-KZ"/>
              </w:rPr>
              <w:t>ринг</w:t>
            </w:r>
          </w:p>
        </w:tc>
      </w:tr>
      <w:tr w:rsidR="000E2957" w:rsidRPr="00D50510" w:rsidTr="005151AA">
        <w:trPr>
          <w:trHeight w:val="264"/>
        </w:trPr>
        <w:tc>
          <w:tcPr>
            <w:tcW w:w="543" w:type="dxa"/>
          </w:tcPr>
          <w:p w:rsidR="000E2957" w:rsidRPr="000E2957" w:rsidRDefault="000E2957"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rPr>
              <w:t>1</w:t>
            </w:r>
          </w:p>
        </w:tc>
        <w:tc>
          <w:tcPr>
            <w:tcW w:w="2259" w:type="dxa"/>
          </w:tcPr>
          <w:p w:rsidR="000E2957" w:rsidRPr="000E2957" w:rsidRDefault="000E295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Нормативтік</w:t>
            </w:r>
            <w:r w:rsidRPr="000E2957">
              <w:rPr>
                <w:rFonts w:ascii="Times New Roman" w:eastAsia="Calibri" w:hAnsi="Times New Roman" w:cs="Times New Roman"/>
                <w:bCs/>
                <w:color w:val="000000" w:themeColor="text1"/>
                <w:sz w:val="28"/>
                <w:szCs w:val="28"/>
              </w:rPr>
              <w:t>-</w:t>
            </w:r>
            <w:r w:rsidRPr="000E2957">
              <w:rPr>
                <w:rFonts w:ascii="Times New Roman" w:eastAsia="Calibri" w:hAnsi="Times New Roman" w:cs="Times New Roman"/>
                <w:bCs/>
                <w:color w:val="000000" w:themeColor="text1"/>
                <w:sz w:val="28"/>
                <w:szCs w:val="28"/>
                <w:lang w:val="kk-KZ"/>
              </w:rPr>
              <w:t>құқықтық құжаттарды зерделеу</w:t>
            </w:r>
          </w:p>
        </w:tc>
        <w:tc>
          <w:tcPr>
            <w:tcW w:w="2286" w:type="dxa"/>
          </w:tcPr>
          <w:p w:rsidR="000E2957" w:rsidRPr="000E2957" w:rsidRDefault="000E295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Кәсіптік даму</w:t>
            </w:r>
          </w:p>
        </w:tc>
        <w:tc>
          <w:tcPr>
            <w:tcW w:w="1985" w:type="dxa"/>
          </w:tcPr>
          <w:p w:rsidR="000E2957" w:rsidRPr="000E2957" w:rsidRDefault="000E295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күнделікті</w:t>
            </w:r>
          </w:p>
        </w:tc>
        <w:tc>
          <w:tcPr>
            <w:tcW w:w="1884" w:type="dxa"/>
          </w:tcPr>
          <w:p w:rsidR="000E2957" w:rsidRPr="000E2957" w:rsidRDefault="000E2957"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Директор әкімшілік</w:t>
            </w:r>
          </w:p>
        </w:tc>
        <w:tc>
          <w:tcPr>
            <w:tcW w:w="2775" w:type="dxa"/>
          </w:tcPr>
          <w:p w:rsidR="000E2957" w:rsidRPr="000E2957" w:rsidRDefault="000E295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Алған білімдерін тәжірибеде пайдалан</w:t>
            </w:r>
            <w:r>
              <w:rPr>
                <w:rFonts w:ascii="Times New Roman" w:eastAsia="Calibri" w:hAnsi="Times New Roman" w:cs="Times New Roman"/>
                <w:bCs/>
                <w:color w:val="000000" w:themeColor="text1"/>
                <w:sz w:val="28"/>
                <w:szCs w:val="28"/>
                <w:lang w:val="kk-KZ"/>
              </w:rPr>
              <w:t>ды</w:t>
            </w:r>
          </w:p>
        </w:tc>
        <w:tc>
          <w:tcPr>
            <w:tcW w:w="2126" w:type="dxa"/>
          </w:tcPr>
          <w:p w:rsidR="000E2957" w:rsidRPr="000E2957" w:rsidRDefault="000E2957"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Директор әкімшілік мұғалімдер</w:t>
            </w:r>
          </w:p>
        </w:tc>
        <w:tc>
          <w:tcPr>
            <w:tcW w:w="1559" w:type="dxa"/>
          </w:tcPr>
          <w:p w:rsidR="000E2957" w:rsidRPr="000E2957" w:rsidRDefault="000E295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0E2957">
              <w:rPr>
                <w:rFonts w:ascii="Times New Roman" w:eastAsia="Calibri" w:hAnsi="Times New Roman" w:cs="Times New Roman"/>
                <w:bCs/>
                <w:color w:val="000000" w:themeColor="text1"/>
                <w:sz w:val="28"/>
                <w:szCs w:val="28"/>
                <w:lang w:val="kk-KZ"/>
              </w:rPr>
              <w:t>Директор жанында</w:t>
            </w:r>
            <w:r w:rsidR="00755C6D">
              <w:rPr>
                <w:rFonts w:ascii="Times New Roman" w:eastAsia="Calibri" w:hAnsi="Times New Roman" w:cs="Times New Roman"/>
                <w:bCs/>
                <w:color w:val="000000" w:themeColor="text1"/>
                <w:sz w:val="28"/>
                <w:szCs w:val="28"/>
                <w:lang w:val="kk-KZ"/>
              </w:rPr>
              <w:t>-</w:t>
            </w:r>
            <w:r w:rsidRPr="000E2957">
              <w:rPr>
                <w:rFonts w:ascii="Times New Roman" w:eastAsia="Calibri" w:hAnsi="Times New Roman" w:cs="Times New Roman"/>
                <w:bCs/>
                <w:color w:val="000000" w:themeColor="text1"/>
                <w:sz w:val="28"/>
                <w:szCs w:val="28"/>
                <w:lang w:val="kk-KZ"/>
              </w:rPr>
              <w:t>ғы отырыстар хаттамасы</w:t>
            </w:r>
          </w:p>
        </w:tc>
      </w:tr>
      <w:tr w:rsidR="000E2957" w:rsidRPr="000E2957" w:rsidTr="005151AA">
        <w:tc>
          <w:tcPr>
            <w:tcW w:w="543" w:type="dxa"/>
          </w:tcPr>
          <w:p w:rsidR="000E2957" w:rsidRPr="00664DBC" w:rsidRDefault="005151AA"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2</w:t>
            </w:r>
          </w:p>
        </w:tc>
        <w:tc>
          <w:tcPr>
            <w:tcW w:w="2259" w:type="dxa"/>
          </w:tcPr>
          <w:p w:rsidR="000E2957" w:rsidRPr="000E2957" w:rsidRDefault="000E2957" w:rsidP="004A342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Вебинарларға, семинар</w:t>
            </w:r>
            <w:r>
              <w:rPr>
                <w:rFonts w:ascii="Times New Roman" w:eastAsia="Times New Roman" w:hAnsi="Times New Roman" w:cs="Times New Roman"/>
                <w:sz w:val="28"/>
                <w:szCs w:val="28"/>
              </w:rPr>
              <w:t>лар мен конференциялар</w:t>
            </w:r>
            <w:r>
              <w:rPr>
                <w:rFonts w:ascii="Times New Roman" w:eastAsia="Times New Roman" w:hAnsi="Times New Roman" w:cs="Times New Roman"/>
                <w:sz w:val="28"/>
                <w:szCs w:val="28"/>
                <w:lang w:val="kk-KZ"/>
              </w:rPr>
              <w:t>ға қатысу</w:t>
            </w:r>
          </w:p>
        </w:tc>
        <w:tc>
          <w:tcPr>
            <w:tcW w:w="2286" w:type="dxa"/>
          </w:tcPr>
          <w:p w:rsidR="000E2957" w:rsidRP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Кәсіптік</w:t>
            </w:r>
            <w:r>
              <w:rPr>
                <w:rFonts w:ascii="Times New Roman" w:hAnsi="Times New Roman" w:cs="Times New Roman"/>
                <w:sz w:val="28"/>
                <w:szCs w:val="28"/>
              </w:rPr>
              <w:t>-</w:t>
            </w:r>
            <w:r>
              <w:rPr>
                <w:rFonts w:ascii="Times New Roman" w:hAnsi="Times New Roman" w:cs="Times New Roman"/>
                <w:sz w:val="28"/>
                <w:szCs w:val="28"/>
                <w:lang w:val="kk-KZ"/>
              </w:rPr>
              <w:t>шығармашылық даму</w:t>
            </w:r>
          </w:p>
        </w:tc>
        <w:tc>
          <w:tcPr>
            <w:tcW w:w="1985" w:type="dxa"/>
          </w:tcPr>
          <w:p w:rsidR="000E2957" w:rsidRPr="004A3423"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884" w:type="dxa"/>
          </w:tcPr>
          <w:p w:rsidR="000E2957" w:rsidRPr="004A3423"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Дирекор ОТІМ</w:t>
            </w:r>
          </w:p>
        </w:tc>
        <w:tc>
          <w:tcPr>
            <w:tcW w:w="2775" w:type="dxa"/>
          </w:tcPr>
          <w:p w:rsidR="000E2957" w:rsidRPr="004A3423"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Проблемалық сұрақтарды шешуде, білімдерін пайдалана алады</w:t>
            </w:r>
          </w:p>
        </w:tc>
        <w:tc>
          <w:tcPr>
            <w:tcW w:w="2126" w:type="dxa"/>
          </w:tcPr>
          <w:p w:rsidR="000E2957" w:rsidRPr="004A3423"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 мұғалімдер</w:t>
            </w:r>
          </w:p>
        </w:tc>
        <w:tc>
          <w:tcPr>
            <w:tcW w:w="1559" w:type="dxa"/>
          </w:tcPr>
          <w:p w:rsidR="000E2957" w:rsidRPr="004A3423"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вебинар</w:t>
            </w:r>
            <w:r w:rsidR="00755C6D">
              <w:rPr>
                <w:rFonts w:ascii="Times New Roman" w:hAnsi="Times New Roman" w:cs="Times New Roman"/>
                <w:sz w:val="28"/>
                <w:szCs w:val="28"/>
                <w:lang w:val="kk-KZ"/>
              </w:rPr>
              <w:t>-</w:t>
            </w:r>
            <w:r>
              <w:rPr>
                <w:rFonts w:ascii="Times New Roman" w:hAnsi="Times New Roman" w:cs="Times New Roman"/>
                <w:sz w:val="28"/>
                <w:szCs w:val="28"/>
                <w:lang w:val="kk-KZ"/>
              </w:rPr>
              <w:t>лар хаттама</w:t>
            </w:r>
            <w:r w:rsidR="00755C6D">
              <w:rPr>
                <w:rFonts w:ascii="Times New Roman" w:hAnsi="Times New Roman" w:cs="Times New Roman"/>
                <w:sz w:val="28"/>
                <w:szCs w:val="28"/>
                <w:lang w:val="kk-KZ"/>
              </w:rPr>
              <w:t>-</w:t>
            </w:r>
            <w:r>
              <w:rPr>
                <w:rFonts w:ascii="Times New Roman" w:hAnsi="Times New Roman" w:cs="Times New Roman"/>
                <w:sz w:val="28"/>
                <w:szCs w:val="28"/>
                <w:lang w:val="kk-KZ"/>
              </w:rPr>
              <w:t>лары, жинақтамалары</w:t>
            </w:r>
          </w:p>
        </w:tc>
      </w:tr>
      <w:tr w:rsidR="000E2957" w:rsidRPr="000E2957" w:rsidTr="005151AA">
        <w:tc>
          <w:tcPr>
            <w:tcW w:w="543" w:type="dxa"/>
          </w:tcPr>
          <w:p w:rsidR="000E2957" w:rsidRDefault="005151AA"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w:t>
            </w:r>
          </w:p>
        </w:tc>
        <w:tc>
          <w:tcPr>
            <w:tcW w:w="2259" w:type="dxa"/>
          </w:tcPr>
          <w:p w:rsidR="000E2957" w:rsidRDefault="000E2957" w:rsidP="0020069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БАҚ</w:t>
            </w:r>
            <w:r w:rsidR="00C215F2">
              <w:rPr>
                <w:rFonts w:ascii="Times New Roman" w:eastAsia="Times New Roman" w:hAnsi="Times New Roman" w:cs="Times New Roman"/>
                <w:sz w:val="28"/>
                <w:szCs w:val="28"/>
                <w:lang w:val="kk-KZ"/>
              </w:rPr>
              <w:t xml:space="preserve"> </w:t>
            </w:r>
            <w:r w:rsidR="00C215F2">
              <w:rPr>
                <w:rFonts w:ascii="Times New Roman" w:eastAsia="Times New Roman" w:hAnsi="Times New Roman" w:cs="Times New Roman"/>
                <w:sz w:val="28"/>
                <w:szCs w:val="28"/>
              </w:rPr>
              <w:t xml:space="preserve">– </w:t>
            </w:r>
            <w:r w:rsidR="00C215F2">
              <w:rPr>
                <w:rFonts w:ascii="Times New Roman" w:eastAsia="Times New Roman" w:hAnsi="Times New Roman" w:cs="Times New Roman"/>
                <w:sz w:val="28"/>
                <w:szCs w:val="28"/>
                <w:lang w:val="kk-KZ"/>
              </w:rPr>
              <w:t>қа</w:t>
            </w:r>
            <w:r>
              <w:rPr>
                <w:rFonts w:ascii="Times New Roman" w:eastAsia="Times New Roman" w:hAnsi="Times New Roman" w:cs="Times New Roman"/>
                <w:sz w:val="28"/>
                <w:szCs w:val="28"/>
                <w:lang w:val="kk-KZ"/>
              </w:rPr>
              <w:t xml:space="preserve"> жария</w:t>
            </w:r>
            <w:r w:rsidR="00200692">
              <w:rPr>
                <w:rFonts w:ascii="Times New Roman" w:eastAsia="Times New Roman" w:hAnsi="Times New Roman" w:cs="Times New Roman"/>
                <w:sz w:val="28"/>
                <w:szCs w:val="28"/>
                <w:lang w:val="kk-KZ"/>
              </w:rPr>
              <w:t>ланымд</w:t>
            </w:r>
            <w:r>
              <w:rPr>
                <w:rFonts w:ascii="Times New Roman" w:eastAsia="Times New Roman" w:hAnsi="Times New Roman" w:cs="Times New Roman"/>
                <w:sz w:val="28"/>
                <w:szCs w:val="28"/>
                <w:lang w:val="kk-KZ"/>
              </w:rPr>
              <w:t xml:space="preserve">ар </w:t>
            </w:r>
          </w:p>
        </w:tc>
        <w:tc>
          <w:tcPr>
            <w:tcW w:w="2286" w:type="dxa"/>
          </w:tcPr>
          <w:p w:rsidR="000E2957" w:rsidRP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Іс</w:t>
            </w:r>
            <w:r>
              <w:rPr>
                <w:rFonts w:ascii="Times New Roman" w:hAnsi="Times New Roman" w:cs="Times New Roman"/>
                <w:sz w:val="28"/>
                <w:szCs w:val="28"/>
              </w:rPr>
              <w:t>-т</w:t>
            </w:r>
            <w:r>
              <w:rPr>
                <w:rFonts w:ascii="Times New Roman" w:hAnsi="Times New Roman" w:cs="Times New Roman"/>
                <w:sz w:val="28"/>
                <w:szCs w:val="28"/>
                <w:lang w:val="kk-KZ"/>
              </w:rPr>
              <w:t>әжірибие алмасу</w:t>
            </w:r>
          </w:p>
        </w:tc>
        <w:tc>
          <w:tcPr>
            <w:tcW w:w="1985" w:type="dxa"/>
          </w:tcPr>
          <w:p w:rsid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 соңында</w:t>
            </w:r>
          </w:p>
        </w:tc>
        <w:tc>
          <w:tcPr>
            <w:tcW w:w="1884" w:type="dxa"/>
          </w:tcPr>
          <w:p w:rsid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w:t>
            </w:r>
          </w:p>
        </w:tc>
        <w:tc>
          <w:tcPr>
            <w:tcW w:w="2775" w:type="dxa"/>
          </w:tcPr>
          <w:p w:rsid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Мақалалар жазады</w:t>
            </w:r>
          </w:p>
        </w:tc>
        <w:tc>
          <w:tcPr>
            <w:tcW w:w="2126" w:type="dxa"/>
          </w:tcPr>
          <w:p w:rsidR="000E2957" w:rsidRDefault="000E2957" w:rsidP="004A34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 мұғалімдер</w:t>
            </w:r>
          </w:p>
        </w:tc>
        <w:tc>
          <w:tcPr>
            <w:tcW w:w="1559" w:type="dxa"/>
          </w:tcPr>
          <w:p w:rsidR="000E2957" w:rsidRDefault="006325C3" w:rsidP="00755C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Мақалалар жинақма</w:t>
            </w:r>
            <w:r w:rsidR="00755C6D">
              <w:rPr>
                <w:rFonts w:ascii="Times New Roman" w:hAnsi="Times New Roman" w:cs="Times New Roman"/>
                <w:sz w:val="28"/>
                <w:szCs w:val="28"/>
                <w:lang w:val="kk-KZ"/>
              </w:rPr>
              <w:t>-</w:t>
            </w:r>
            <w:r>
              <w:rPr>
                <w:rFonts w:ascii="Times New Roman" w:hAnsi="Times New Roman" w:cs="Times New Roman"/>
                <w:sz w:val="28"/>
                <w:szCs w:val="28"/>
                <w:lang w:val="kk-KZ"/>
              </w:rPr>
              <w:t>лары</w:t>
            </w:r>
          </w:p>
        </w:tc>
      </w:tr>
      <w:tr w:rsidR="000E2957" w:rsidRPr="004606C1" w:rsidTr="005151AA">
        <w:tc>
          <w:tcPr>
            <w:tcW w:w="543" w:type="dxa"/>
          </w:tcPr>
          <w:p w:rsidR="000E2957" w:rsidRPr="00664DBC" w:rsidRDefault="006325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4</w:t>
            </w:r>
          </w:p>
        </w:tc>
        <w:tc>
          <w:tcPr>
            <w:tcW w:w="2259" w:type="dxa"/>
          </w:tcPr>
          <w:p w:rsidR="000E2957" w:rsidRPr="00141F58" w:rsidRDefault="000E2957" w:rsidP="00327F3B">
            <w:pPr>
              <w:spacing w:after="0" w:line="240" w:lineRule="auto"/>
              <w:jc w:val="center"/>
              <w:rPr>
                <w:rFonts w:ascii="Times New Roman" w:eastAsia="Times New Roman" w:hAnsi="Times New Roman" w:cs="Times New Roman"/>
                <w:sz w:val="28"/>
                <w:szCs w:val="28"/>
                <w:lang w:val="kk-KZ"/>
              </w:rPr>
            </w:pPr>
            <w:r w:rsidRPr="00141F58">
              <w:rPr>
                <w:rFonts w:ascii="Times New Roman" w:eastAsia="Times New Roman" w:hAnsi="Times New Roman" w:cs="Times New Roman"/>
                <w:sz w:val="28"/>
                <w:szCs w:val="28"/>
                <w:lang w:val="kk-KZ"/>
              </w:rPr>
              <w:t>Әлеуметтік серіктестіктер</w:t>
            </w:r>
            <w:r w:rsidR="00755C6D">
              <w:rPr>
                <w:rFonts w:ascii="Times New Roman" w:eastAsia="Times New Roman" w:hAnsi="Times New Roman" w:cs="Times New Roman"/>
                <w:sz w:val="28"/>
                <w:szCs w:val="28"/>
                <w:lang w:val="kk-KZ"/>
              </w:rPr>
              <w:t>-</w:t>
            </w:r>
            <w:r w:rsidRPr="00141F58">
              <w:rPr>
                <w:rFonts w:ascii="Times New Roman" w:eastAsia="Times New Roman" w:hAnsi="Times New Roman" w:cs="Times New Roman"/>
                <w:sz w:val="28"/>
                <w:szCs w:val="28"/>
                <w:lang w:val="kk-KZ"/>
              </w:rPr>
              <w:t xml:space="preserve">мен экскурсия, кездесулер </w:t>
            </w:r>
          </w:p>
        </w:tc>
        <w:tc>
          <w:tcPr>
            <w:tcW w:w="2286"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eastAsia="Times New Roman" w:hAnsi="Times New Roman" w:cs="Times New Roman"/>
                <w:sz w:val="28"/>
                <w:szCs w:val="28"/>
                <w:lang w:val="kk-KZ"/>
              </w:rPr>
              <w:t>Мектептермен, колледждермен ынтымақтастық орнату</w:t>
            </w:r>
          </w:p>
        </w:tc>
        <w:tc>
          <w:tcPr>
            <w:tcW w:w="1985"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Жыл бойы</w:t>
            </w:r>
          </w:p>
        </w:tc>
        <w:tc>
          <w:tcPr>
            <w:tcW w:w="1884"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Сынып жетекшілері</w:t>
            </w:r>
          </w:p>
        </w:tc>
        <w:tc>
          <w:tcPr>
            <w:tcW w:w="2775"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Қоғамдық ұйымдармен тығыз қарым-қатынас орнайды</w:t>
            </w:r>
          </w:p>
        </w:tc>
        <w:tc>
          <w:tcPr>
            <w:tcW w:w="2126"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Оқушылар, серіктестіктер, мұғалімдер</w:t>
            </w:r>
          </w:p>
        </w:tc>
        <w:tc>
          <w:tcPr>
            <w:tcW w:w="1559"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Фото, бейнематреиалдар жинақтамалары</w:t>
            </w:r>
          </w:p>
        </w:tc>
      </w:tr>
      <w:tr w:rsidR="000E2957" w:rsidRPr="00141F58" w:rsidTr="005151AA">
        <w:tc>
          <w:tcPr>
            <w:tcW w:w="543" w:type="dxa"/>
          </w:tcPr>
          <w:p w:rsidR="000E2957" w:rsidRDefault="006325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5</w:t>
            </w:r>
          </w:p>
        </w:tc>
        <w:tc>
          <w:tcPr>
            <w:tcW w:w="2259" w:type="dxa"/>
          </w:tcPr>
          <w:p w:rsidR="000E2957" w:rsidRPr="00141F58" w:rsidRDefault="000E2957" w:rsidP="00C95CBD">
            <w:pPr>
              <w:spacing w:after="0" w:line="240" w:lineRule="auto"/>
              <w:jc w:val="center"/>
              <w:rPr>
                <w:rFonts w:ascii="Times New Roman" w:eastAsia="Times New Roman" w:hAnsi="Times New Roman" w:cs="Times New Roman"/>
                <w:sz w:val="28"/>
                <w:szCs w:val="28"/>
                <w:lang w:val="kk-KZ"/>
              </w:rPr>
            </w:pPr>
            <w:r w:rsidRPr="00141F58">
              <w:rPr>
                <w:rFonts w:ascii="Times New Roman" w:eastAsia="Times New Roman" w:hAnsi="Times New Roman" w:cs="Times New Roman"/>
                <w:sz w:val="28"/>
                <w:szCs w:val="28"/>
                <w:lang w:val="kk-KZ"/>
              </w:rPr>
              <w:t>«Ата</w:t>
            </w:r>
            <w:r w:rsidRPr="00141F58">
              <w:rPr>
                <w:rFonts w:ascii="Times New Roman" w:eastAsia="Times New Roman" w:hAnsi="Times New Roman" w:cs="Times New Roman"/>
                <w:sz w:val="28"/>
                <w:szCs w:val="28"/>
              </w:rPr>
              <w:t>-</w:t>
            </w:r>
            <w:r w:rsidRPr="00141F58">
              <w:rPr>
                <w:rFonts w:ascii="Times New Roman" w:eastAsia="Times New Roman" w:hAnsi="Times New Roman" w:cs="Times New Roman"/>
                <w:sz w:val="28"/>
                <w:szCs w:val="28"/>
                <w:lang w:val="kk-KZ"/>
              </w:rPr>
              <w:t xml:space="preserve">аналар </w:t>
            </w:r>
            <w:r w:rsidR="00C95CBD">
              <w:rPr>
                <w:rFonts w:ascii="Times New Roman" w:eastAsia="Times New Roman" w:hAnsi="Times New Roman" w:cs="Times New Roman"/>
                <w:sz w:val="28"/>
                <w:szCs w:val="28"/>
                <w:lang w:val="kk-KZ"/>
              </w:rPr>
              <w:t>мектебі</w:t>
            </w:r>
            <w:r w:rsidRPr="00141F58">
              <w:rPr>
                <w:rFonts w:ascii="Times New Roman" w:eastAsia="Times New Roman" w:hAnsi="Times New Roman" w:cs="Times New Roman"/>
                <w:sz w:val="28"/>
                <w:szCs w:val="28"/>
                <w:lang w:val="kk-KZ"/>
              </w:rPr>
              <w:t>» жобасы</w:t>
            </w:r>
          </w:p>
        </w:tc>
        <w:tc>
          <w:tcPr>
            <w:tcW w:w="2286"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Ата-аналардың мектеп өміріне қатысуын арттыру</w:t>
            </w:r>
          </w:p>
        </w:tc>
        <w:tc>
          <w:tcPr>
            <w:tcW w:w="1985"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Жыл бойы</w:t>
            </w:r>
          </w:p>
        </w:tc>
        <w:tc>
          <w:tcPr>
            <w:tcW w:w="1884"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Жоба жетекішісі</w:t>
            </w:r>
          </w:p>
        </w:tc>
        <w:tc>
          <w:tcPr>
            <w:tcW w:w="2775"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Ата</w:t>
            </w:r>
            <w:r w:rsidRPr="00141F58">
              <w:rPr>
                <w:rFonts w:ascii="Times New Roman" w:hAnsi="Times New Roman" w:cs="Times New Roman"/>
                <w:sz w:val="28"/>
                <w:szCs w:val="28"/>
                <w:lang w:val="en-US"/>
              </w:rPr>
              <w:t>-</w:t>
            </w:r>
            <w:r w:rsidRPr="00141F58">
              <w:rPr>
                <w:rFonts w:ascii="Times New Roman" w:hAnsi="Times New Roman" w:cs="Times New Roman"/>
                <w:sz w:val="28"/>
                <w:szCs w:val="28"/>
                <w:lang w:val="kk-KZ"/>
              </w:rPr>
              <w:t xml:space="preserve">аналармен жұмыс </w:t>
            </w:r>
          </w:p>
        </w:tc>
        <w:tc>
          <w:tcPr>
            <w:tcW w:w="2126"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Оқушылар, ата</w:t>
            </w:r>
            <w:r w:rsidRPr="00141F58">
              <w:rPr>
                <w:rFonts w:ascii="Times New Roman" w:hAnsi="Times New Roman" w:cs="Times New Roman"/>
                <w:sz w:val="28"/>
                <w:szCs w:val="28"/>
              </w:rPr>
              <w:t>-</w:t>
            </w:r>
            <w:r w:rsidRPr="00141F58">
              <w:rPr>
                <w:rFonts w:ascii="Times New Roman" w:hAnsi="Times New Roman" w:cs="Times New Roman"/>
                <w:sz w:val="28"/>
                <w:szCs w:val="28"/>
                <w:lang w:val="kk-KZ"/>
              </w:rPr>
              <w:t>аналар, мұғалімдер</w:t>
            </w:r>
          </w:p>
        </w:tc>
        <w:tc>
          <w:tcPr>
            <w:tcW w:w="1559" w:type="dxa"/>
          </w:tcPr>
          <w:p w:rsidR="000E2957" w:rsidRPr="00141F58" w:rsidRDefault="000E2957" w:rsidP="00327F3B">
            <w:pPr>
              <w:spacing w:after="0" w:line="240" w:lineRule="auto"/>
              <w:jc w:val="center"/>
              <w:rPr>
                <w:rFonts w:ascii="Times New Roman" w:hAnsi="Times New Roman" w:cs="Times New Roman"/>
                <w:sz w:val="28"/>
                <w:szCs w:val="28"/>
                <w:lang w:val="kk-KZ"/>
              </w:rPr>
            </w:pPr>
            <w:r w:rsidRPr="00141F58">
              <w:rPr>
                <w:rFonts w:ascii="Times New Roman" w:hAnsi="Times New Roman" w:cs="Times New Roman"/>
                <w:sz w:val="28"/>
                <w:szCs w:val="28"/>
                <w:lang w:val="kk-KZ"/>
              </w:rPr>
              <w:t>Отбасы</w:t>
            </w:r>
            <w:r w:rsidR="00200692">
              <w:rPr>
                <w:rFonts w:ascii="Times New Roman" w:hAnsi="Times New Roman" w:cs="Times New Roman"/>
                <w:sz w:val="28"/>
                <w:szCs w:val="28"/>
              </w:rPr>
              <w:t>-</w:t>
            </w:r>
            <w:r w:rsidRPr="00141F58">
              <w:rPr>
                <w:rFonts w:ascii="Times New Roman" w:hAnsi="Times New Roman" w:cs="Times New Roman"/>
                <w:sz w:val="28"/>
                <w:szCs w:val="28"/>
                <w:lang w:val="kk-KZ"/>
              </w:rPr>
              <w:t>лық альбомдар көрмесі</w:t>
            </w:r>
          </w:p>
        </w:tc>
      </w:tr>
      <w:tr w:rsidR="005151AA" w:rsidRPr="00141F58" w:rsidTr="005151AA">
        <w:tc>
          <w:tcPr>
            <w:tcW w:w="543" w:type="dxa"/>
          </w:tcPr>
          <w:p w:rsidR="005151AA" w:rsidRPr="005151AA" w:rsidRDefault="005151AA" w:rsidP="005151AA">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6</w:t>
            </w:r>
          </w:p>
        </w:tc>
        <w:tc>
          <w:tcPr>
            <w:tcW w:w="2259" w:type="dxa"/>
          </w:tcPr>
          <w:p w:rsidR="005151AA" w:rsidRPr="004606C1" w:rsidRDefault="005151AA" w:rsidP="005151AA">
            <w:pPr>
              <w:spacing w:after="0" w:line="240" w:lineRule="auto"/>
              <w:jc w:val="both"/>
              <w:rPr>
                <w:rFonts w:ascii="Times New Roman" w:eastAsia="Times New Roman" w:hAnsi="Times New Roman"/>
                <w:sz w:val="28"/>
                <w:szCs w:val="28"/>
                <w:lang w:val="kk-KZ"/>
              </w:rPr>
            </w:pPr>
            <w:r w:rsidRPr="004606C1">
              <w:rPr>
                <w:rFonts w:ascii="Times New Roman" w:eastAsia="Times New Roman" w:hAnsi="Times New Roman"/>
                <w:sz w:val="28"/>
                <w:szCs w:val="28"/>
                <w:lang w:val="kk-KZ"/>
              </w:rPr>
              <w:t>Мектептің оқу-</w:t>
            </w:r>
            <w:r w:rsidRPr="004606C1">
              <w:rPr>
                <w:rFonts w:ascii="Times New Roman" w:eastAsia="Times New Roman" w:hAnsi="Times New Roman"/>
                <w:sz w:val="28"/>
                <w:szCs w:val="28"/>
                <w:lang w:val="kk-KZ"/>
              </w:rPr>
              <w:lastRenderedPageBreak/>
              <w:t>тәрбие іс-шараларына қамқоршылық</w:t>
            </w:r>
            <w:r>
              <w:rPr>
                <w:rFonts w:ascii="Times New Roman" w:eastAsia="Times New Roman" w:hAnsi="Times New Roman"/>
                <w:sz w:val="28"/>
                <w:szCs w:val="28"/>
                <w:lang w:val="kk-KZ"/>
              </w:rPr>
              <w:t>, ата</w:t>
            </w:r>
            <w:r w:rsidRPr="008464DB">
              <w:rPr>
                <w:rFonts w:ascii="Times New Roman" w:eastAsia="Times New Roman" w:hAnsi="Times New Roman"/>
                <w:sz w:val="28"/>
                <w:szCs w:val="28"/>
                <w:lang w:val="kk-KZ"/>
              </w:rPr>
              <w:t>-</w:t>
            </w:r>
            <w:r>
              <w:rPr>
                <w:rFonts w:ascii="Times New Roman" w:eastAsia="Times New Roman" w:hAnsi="Times New Roman"/>
                <w:sz w:val="28"/>
                <w:szCs w:val="28"/>
                <w:lang w:val="kk-KZ"/>
              </w:rPr>
              <w:t>аналар</w:t>
            </w:r>
            <w:r w:rsidRPr="004606C1">
              <w:rPr>
                <w:rFonts w:ascii="Times New Roman" w:eastAsia="Times New Roman" w:hAnsi="Times New Roman"/>
                <w:sz w:val="28"/>
                <w:szCs w:val="28"/>
                <w:lang w:val="kk-KZ"/>
              </w:rPr>
              <w:t xml:space="preserve"> кеңесін тарту</w:t>
            </w:r>
          </w:p>
        </w:tc>
        <w:tc>
          <w:tcPr>
            <w:tcW w:w="2286"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lastRenderedPageBreak/>
              <w:t xml:space="preserve">Ата-аналарды </w:t>
            </w:r>
            <w:r w:rsidRPr="008464DB">
              <w:rPr>
                <w:rFonts w:ascii="Times New Roman" w:hAnsi="Times New Roman" w:cs="Times New Roman"/>
                <w:sz w:val="28"/>
                <w:szCs w:val="28"/>
                <w:lang w:val="kk-KZ"/>
              </w:rPr>
              <w:lastRenderedPageBreak/>
              <w:t>мектеп іс-шараларына тарту, ынтымақтастық орнату, қадағалау</w:t>
            </w:r>
          </w:p>
        </w:tc>
        <w:tc>
          <w:tcPr>
            <w:tcW w:w="1985"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lastRenderedPageBreak/>
              <w:t>Жыл бойы</w:t>
            </w:r>
          </w:p>
        </w:tc>
        <w:tc>
          <w:tcPr>
            <w:tcW w:w="1884"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t xml:space="preserve">Кеңес </w:t>
            </w:r>
            <w:r w:rsidRPr="008464DB">
              <w:rPr>
                <w:rFonts w:ascii="Times New Roman" w:hAnsi="Times New Roman" w:cs="Times New Roman"/>
                <w:sz w:val="28"/>
                <w:szCs w:val="28"/>
                <w:lang w:val="kk-KZ"/>
              </w:rPr>
              <w:lastRenderedPageBreak/>
              <w:t>мүшелері</w:t>
            </w:r>
          </w:p>
        </w:tc>
        <w:tc>
          <w:tcPr>
            <w:tcW w:w="2775"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lastRenderedPageBreak/>
              <w:t>Мектеп іс</w:t>
            </w:r>
            <w:r w:rsidRPr="004A3423">
              <w:rPr>
                <w:rFonts w:ascii="Times New Roman" w:hAnsi="Times New Roman" w:cs="Times New Roman"/>
                <w:sz w:val="28"/>
                <w:szCs w:val="28"/>
                <w:lang w:val="kk-KZ"/>
              </w:rPr>
              <w:t>-</w:t>
            </w:r>
            <w:r w:rsidRPr="004A3423">
              <w:rPr>
                <w:rFonts w:ascii="Times New Roman" w:hAnsi="Times New Roman" w:cs="Times New Roman"/>
                <w:sz w:val="28"/>
                <w:szCs w:val="28"/>
                <w:lang w:val="kk-KZ"/>
              </w:rPr>
              <w:lastRenderedPageBreak/>
              <w:t xml:space="preserve">шараларына тартылатын ата-налар </w:t>
            </w:r>
            <w:r w:rsidRPr="008464DB">
              <w:rPr>
                <w:rFonts w:ascii="Times New Roman" w:hAnsi="Times New Roman" w:cs="Times New Roman"/>
                <w:sz w:val="28"/>
                <w:szCs w:val="28"/>
                <w:lang w:val="kk-KZ"/>
              </w:rPr>
              <w:t>үлесі артады</w:t>
            </w:r>
            <w:r>
              <w:rPr>
                <w:rFonts w:ascii="Times New Roman" w:hAnsi="Times New Roman" w:cs="Times New Roman"/>
                <w:sz w:val="28"/>
                <w:szCs w:val="28"/>
                <w:lang w:val="kk-KZ"/>
              </w:rPr>
              <w:t xml:space="preserve"> </w:t>
            </w:r>
          </w:p>
        </w:tc>
        <w:tc>
          <w:tcPr>
            <w:tcW w:w="2126"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lastRenderedPageBreak/>
              <w:t>Ата</w:t>
            </w:r>
            <w:r w:rsidRPr="008464DB">
              <w:rPr>
                <w:rFonts w:ascii="Times New Roman" w:hAnsi="Times New Roman" w:cs="Times New Roman"/>
                <w:sz w:val="28"/>
                <w:szCs w:val="28"/>
              </w:rPr>
              <w:t>-</w:t>
            </w:r>
            <w:r w:rsidRPr="008464DB">
              <w:rPr>
                <w:rFonts w:ascii="Times New Roman" w:hAnsi="Times New Roman" w:cs="Times New Roman"/>
                <w:sz w:val="28"/>
                <w:szCs w:val="28"/>
                <w:lang w:val="kk-KZ"/>
              </w:rPr>
              <w:t xml:space="preserve">аналар </w:t>
            </w:r>
            <w:r w:rsidRPr="008464DB">
              <w:rPr>
                <w:rFonts w:ascii="Times New Roman" w:hAnsi="Times New Roman" w:cs="Times New Roman"/>
                <w:sz w:val="28"/>
                <w:szCs w:val="28"/>
                <w:lang w:val="kk-KZ"/>
              </w:rPr>
              <w:lastRenderedPageBreak/>
              <w:t>комитеті, мұғалімдер</w:t>
            </w:r>
          </w:p>
        </w:tc>
        <w:tc>
          <w:tcPr>
            <w:tcW w:w="1559" w:type="dxa"/>
          </w:tcPr>
          <w:p w:rsidR="005151AA" w:rsidRPr="008464DB" w:rsidRDefault="005151AA" w:rsidP="005151AA">
            <w:pPr>
              <w:spacing w:after="0" w:line="240" w:lineRule="auto"/>
              <w:jc w:val="both"/>
              <w:rPr>
                <w:rFonts w:ascii="Times New Roman" w:hAnsi="Times New Roman" w:cs="Times New Roman"/>
                <w:sz w:val="28"/>
                <w:szCs w:val="28"/>
                <w:lang w:val="kk-KZ"/>
              </w:rPr>
            </w:pPr>
            <w:r w:rsidRPr="008464DB">
              <w:rPr>
                <w:rFonts w:ascii="Times New Roman" w:hAnsi="Times New Roman" w:cs="Times New Roman"/>
                <w:sz w:val="28"/>
                <w:szCs w:val="28"/>
                <w:lang w:val="kk-KZ"/>
              </w:rPr>
              <w:lastRenderedPageBreak/>
              <w:t xml:space="preserve">Деректер </w:t>
            </w:r>
            <w:r w:rsidRPr="008464DB">
              <w:rPr>
                <w:rFonts w:ascii="Times New Roman" w:hAnsi="Times New Roman" w:cs="Times New Roman"/>
                <w:sz w:val="28"/>
                <w:szCs w:val="28"/>
                <w:lang w:val="kk-KZ"/>
              </w:rPr>
              <w:lastRenderedPageBreak/>
              <w:t>банкі, рейтинг</w:t>
            </w:r>
          </w:p>
        </w:tc>
      </w:tr>
      <w:tr w:rsidR="00D62ECB" w:rsidRPr="00141F58" w:rsidTr="005151AA">
        <w:tc>
          <w:tcPr>
            <w:tcW w:w="543" w:type="dxa"/>
          </w:tcPr>
          <w:p w:rsidR="00D62ECB" w:rsidRPr="002D6B22" w:rsidRDefault="00D62ECB" w:rsidP="005151AA">
            <w:pPr>
              <w:tabs>
                <w:tab w:val="left" w:pos="2280"/>
              </w:tabs>
              <w:spacing w:after="0" w:line="240" w:lineRule="auto"/>
              <w:jc w:val="center"/>
              <w:rPr>
                <w:rFonts w:ascii="Times New Roman" w:eastAsia="Calibri" w:hAnsi="Times New Roman" w:cs="Times New Roman"/>
                <w:b/>
                <w:bCs/>
                <w:sz w:val="28"/>
                <w:szCs w:val="28"/>
                <w:lang w:val="kk-KZ"/>
              </w:rPr>
            </w:pPr>
            <w:r w:rsidRPr="002D6B22">
              <w:rPr>
                <w:rFonts w:ascii="Times New Roman" w:eastAsia="Calibri" w:hAnsi="Times New Roman" w:cs="Times New Roman"/>
                <w:b/>
                <w:bCs/>
                <w:sz w:val="28"/>
                <w:szCs w:val="28"/>
                <w:lang w:val="kk-KZ"/>
              </w:rPr>
              <w:lastRenderedPageBreak/>
              <w:t>7</w:t>
            </w:r>
          </w:p>
        </w:tc>
        <w:tc>
          <w:tcPr>
            <w:tcW w:w="2259" w:type="dxa"/>
          </w:tcPr>
          <w:p w:rsidR="00D62ECB" w:rsidRPr="002D6B22" w:rsidRDefault="00D62ECB" w:rsidP="001304A8">
            <w:pPr>
              <w:spacing w:after="0" w:line="240" w:lineRule="auto"/>
              <w:jc w:val="center"/>
              <w:rPr>
                <w:rFonts w:ascii="Times New Roman" w:eastAsia="Times New Roman" w:hAnsi="Times New Roman" w:cs="Times New Roman"/>
                <w:sz w:val="28"/>
                <w:szCs w:val="28"/>
                <w:lang w:val="kk-KZ"/>
              </w:rPr>
            </w:pPr>
            <w:r w:rsidRPr="002D6B22">
              <w:rPr>
                <w:rFonts w:ascii="Times New Roman" w:eastAsia="Times New Roman" w:hAnsi="Times New Roman" w:cs="Times New Roman"/>
                <w:sz w:val="28"/>
                <w:szCs w:val="28"/>
                <w:lang w:val="kk-KZ"/>
              </w:rPr>
              <w:t>«</w:t>
            </w:r>
            <w:r w:rsidR="001304A8" w:rsidRPr="002D6B22">
              <w:rPr>
                <w:rFonts w:ascii="Times New Roman" w:eastAsia="Times New Roman" w:hAnsi="Times New Roman" w:cs="Times New Roman"/>
                <w:sz w:val="28"/>
                <w:szCs w:val="28"/>
                <w:lang w:val="kk-KZ"/>
              </w:rPr>
              <w:t>О</w:t>
            </w:r>
            <w:r w:rsidR="00BF4D0D" w:rsidRPr="002D6B22">
              <w:rPr>
                <w:rFonts w:ascii="Times New Roman" w:eastAsia="Times New Roman" w:hAnsi="Times New Roman" w:cs="Times New Roman"/>
                <w:sz w:val="28"/>
                <w:szCs w:val="28"/>
                <w:lang w:val="kk-KZ"/>
              </w:rPr>
              <w:t>тбасы</w:t>
            </w:r>
            <w:r w:rsidR="001304A8" w:rsidRPr="002D6B22">
              <w:rPr>
                <w:rFonts w:ascii="Times New Roman" w:eastAsia="Times New Roman" w:hAnsi="Times New Roman" w:cs="Times New Roman"/>
                <w:sz w:val="28"/>
                <w:szCs w:val="28"/>
                <w:lang w:val="kk-KZ"/>
              </w:rPr>
              <w:t xml:space="preserve"> -тәрбиенің басты ұясы</w:t>
            </w:r>
            <w:r w:rsidRPr="002D6B22">
              <w:rPr>
                <w:rFonts w:ascii="Times New Roman" w:eastAsia="Times New Roman" w:hAnsi="Times New Roman" w:cs="Times New Roman"/>
                <w:sz w:val="28"/>
                <w:szCs w:val="28"/>
                <w:lang w:val="kk-KZ"/>
              </w:rPr>
              <w:t xml:space="preserve">» </w:t>
            </w:r>
            <w:r w:rsidR="001304A8" w:rsidRPr="002D6B22">
              <w:rPr>
                <w:rFonts w:ascii="Times New Roman" w:eastAsia="Times New Roman" w:hAnsi="Times New Roman" w:cs="Times New Roman"/>
                <w:sz w:val="28"/>
                <w:szCs w:val="28"/>
                <w:lang w:val="kk-KZ"/>
              </w:rPr>
              <w:t>жалпы мектептің ата-аналар жиналысы</w:t>
            </w:r>
          </w:p>
        </w:tc>
        <w:tc>
          <w:tcPr>
            <w:tcW w:w="2286" w:type="dxa"/>
          </w:tcPr>
          <w:p w:rsidR="00D62ECB"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Ата-аналармен тұрақты байланысты жалғастыру</w:t>
            </w:r>
          </w:p>
        </w:tc>
        <w:tc>
          <w:tcPr>
            <w:tcW w:w="1985" w:type="dxa"/>
          </w:tcPr>
          <w:p w:rsidR="00D62ECB" w:rsidRPr="002D6B22" w:rsidRDefault="001304A8" w:rsidP="001304A8">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Жылына 3 рет</w:t>
            </w:r>
          </w:p>
        </w:tc>
        <w:tc>
          <w:tcPr>
            <w:tcW w:w="1884" w:type="dxa"/>
          </w:tcPr>
          <w:p w:rsidR="00D62ECB"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 xml:space="preserve">Әкімшілік </w:t>
            </w:r>
          </w:p>
        </w:tc>
        <w:tc>
          <w:tcPr>
            <w:tcW w:w="2775" w:type="dxa"/>
          </w:tcPr>
          <w:p w:rsidR="00D62ECB" w:rsidRPr="002D6B22" w:rsidRDefault="00D62ECB"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Ата</w:t>
            </w:r>
            <w:r w:rsidRPr="002D6B22">
              <w:rPr>
                <w:rFonts w:ascii="Times New Roman" w:hAnsi="Times New Roman" w:cs="Times New Roman"/>
                <w:sz w:val="28"/>
                <w:szCs w:val="28"/>
                <w:lang w:val="en-US"/>
              </w:rPr>
              <w:t>-</w:t>
            </w:r>
            <w:r w:rsidRPr="002D6B22">
              <w:rPr>
                <w:rFonts w:ascii="Times New Roman" w:hAnsi="Times New Roman" w:cs="Times New Roman"/>
                <w:sz w:val="28"/>
                <w:szCs w:val="28"/>
                <w:lang w:val="kk-KZ"/>
              </w:rPr>
              <w:t>аналармен жұмыс</w:t>
            </w:r>
            <w:r w:rsidR="001304A8" w:rsidRPr="002D6B22">
              <w:rPr>
                <w:rFonts w:ascii="Times New Roman" w:hAnsi="Times New Roman" w:cs="Times New Roman"/>
                <w:sz w:val="28"/>
                <w:szCs w:val="28"/>
                <w:lang w:val="kk-KZ"/>
              </w:rPr>
              <w:t xml:space="preserve"> жақсарады</w:t>
            </w:r>
          </w:p>
        </w:tc>
        <w:tc>
          <w:tcPr>
            <w:tcW w:w="2126" w:type="dxa"/>
          </w:tcPr>
          <w:p w:rsidR="00D62ECB" w:rsidRPr="002D6B22" w:rsidRDefault="00D62ECB"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Оқушылар, ата</w:t>
            </w:r>
            <w:r w:rsidRPr="002D6B22">
              <w:rPr>
                <w:rFonts w:ascii="Times New Roman" w:hAnsi="Times New Roman" w:cs="Times New Roman"/>
                <w:sz w:val="28"/>
                <w:szCs w:val="28"/>
              </w:rPr>
              <w:t>-</w:t>
            </w:r>
            <w:r w:rsidRPr="002D6B22">
              <w:rPr>
                <w:rFonts w:ascii="Times New Roman" w:hAnsi="Times New Roman" w:cs="Times New Roman"/>
                <w:sz w:val="28"/>
                <w:szCs w:val="28"/>
                <w:lang w:val="kk-KZ"/>
              </w:rPr>
              <w:t>аналар, мұғалімдер</w:t>
            </w:r>
          </w:p>
        </w:tc>
        <w:tc>
          <w:tcPr>
            <w:tcW w:w="1559" w:type="dxa"/>
          </w:tcPr>
          <w:p w:rsidR="00D62ECB"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Жиналыс хаттамасы</w:t>
            </w:r>
          </w:p>
        </w:tc>
      </w:tr>
      <w:tr w:rsidR="000B3F51" w:rsidRPr="001304A8" w:rsidTr="005151AA">
        <w:tc>
          <w:tcPr>
            <w:tcW w:w="543" w:type="dxa"/>
          </w:tcPr>
          <w:p w:rsidR="000B3F51" w:rsidRPr="002D6B22" w:rsidRDefault="002D6B22" w:rsidP="005151AA">
            <w:pPr>
              <w:tabs>
                <w:tab w:val="left" w:pos="2280"/>
              </w:tabs>
              <w:spacing w:after="0" w:line="240" w:lineRule="auto"/>
              <w:jc w:val="center"/>
              <w:rPr>
                <w:rFonts w:ascii="Times New Roman" w:eastAsia="Calibri" w:hAnsi="Times New Roman" w:cs="Times New Roman"/>
                <w:b/>
                <w:bCs/>
                <w:sz w:val="28"/>
                <w:szCs w:val="28"/>
                <w:lang w:val="kk-KZ"/>
              </w:rPr>
            </w:pPr>
            <w:r w:rsidRPr="002D6B22">
              <w:rPr>
                <w:rFonts w:ascii="Times New Roman" w:eastAsia="Calibri" w:hAnsi="Times New Roman" w:cs="Times New Roman"/>
                <w:b/>
                <w:bCs/>
                <w:sz w:val="28"/>
                <w:szCs w:val="28"/>
                <w:lang w:val="kk-KZ"/>
              </w:rPr>
              <w:t>8</w:t>
            </w:r>
          </w:p>
        </w:tc>
        <w:tc>
          <w:tcPr>
            <w:tcW w:w="2259" w:type="dxa"/>
          </w:tcPr>
          <w:p w:rsidR="000B3F51" w:rsidRPr="002D6B22" w:rsidRDefault="001304A8" w:rsidP="000B3F51">
            <w:pPr>
              <w:spacing w:after="0" w:line="240" w:lineRule="auto"/>
              <w:jc w:val="center"/>
              <w:rPr>
                <w:rFonts w:ascii="Times New Roman" w:eastAsia="Times New Roman" w:hAnsi="Times New Roman" w:cs="Times New Roman"/>
                <w:sz w:val="28"/>
                <w:szCs w:val="28"/>
                <w:lang w:val="kk-KZ"/>
              </w:rPr>
            </w:pPr>
            <w:r w:rsidRPr="002D6B22">
              <w:rPr>
                <w:rFonts w:ascii="Times New Roman" w:eastAsia="Times New Roman" w:hAnsi="Times New Roman" w:cs="Times New Roman"/>
                <w:sz w:val="28"/>
                <w:szCs w:val="28"/>
                <w:lang w:val="kk-KZ"/>
              </w:rPr>
              <w:t>Психологтың ата-аналармен жұмысы. Дөңгелек үстел</w:t>
            </w:r>
          </w:p>
        </w:tc>
        <w:tc>
          <w:tcPr>
            <w:tcW w:w="2286" w:type="dxa"/>
          </w:tcPr>
          <w:p w:rsidR="000B3F51"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Ата-аналарға психологиялық кеңес, көмек беру</w:t>
            </w:r>
          </w:p>
        </w:tc>
        <w:tc>
          <w:tcPr>
            <w:tcW w:w="1985" w:type="dxa"/>
          </w:tcPr>
          <w:p w:rsidR="000B3F51"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Жылына 2 рет</w:t>
            </w:r>
          </w:p>
        </w:tc>
        <w:tc>
          <w:tcPr>
            <w:tcW w:w="1884" w:type="dxa"/>
          </w:tcPr>
          <w:p w:rsidR="000B3F51" w:rsidRPr="002D6B22" w:rsidRDefault="001304A8"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Психолог маман</w:t>
            </w:r>
          </w:p>
        </w:tc>
        <w:tc>
          <w:tcPr>
            <w:tcW w:w="2775" w:type="dxa"/>
          </w:tcPr>
          <w:p w:rsidR="000B3F51" w:rsidRPr="002D6B22" w:rsidRDefault="002D6B22"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Ата-аналар мен психолог арасында үздіксіз байланыс орнайды</w:t>
            </w:r>
          </w:p>
        </w:tc>
        <w:tc>
          <w:tcPr>
            <w:tcW w:w="2126" w:type="dxa"/>
          </w:tcPr>
          <w:p w:rsidR="000B3F51" w:rsidRPr="002D6B22" w:rsidRDefault="002D6B22"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Ата-аналар</w:t>
            </w:r>
          </w:p>
        </w:tc>
        <w:tc>
          <w:tcPr>
            <w:tcW w:w="1559" w:type="dxa"/>
          </w:tcPr>
          <w:p w:rsidR="000B3F51" w:rsidRPr="002D6B22" w:rsidRDefault="002D6B22" w:rsidP="00D62ECB">
            <w:pPr>
              <w:spacing w:after="0" w:line="240" w:lineRule="auto"/>
              <w:jc w:val="center"/>
              <w:rPr>
                <w:rFonts w:ascii="Times New Roman" w:hAnsi="Times New Roman" w:cs="Times New Roman"/>
                <w:sz w:val="28"/>
                <w:szCs w:val="28"/>
                <w:lang w:val="kk-KZ"/>
              </w:rPr>
            </w:pPr>
            <w:r w:rsidRPr="002D6B22">
              <w:rPr>
                <w:rFonts w:ascii="Times New Roman" w:hAnsi="Times New Roman" w:cs="Times New Roman"/>
                <w:sz w:val="28"/>
                <w:szCs w:val="28"/>
                <w:lang w:val="kk-KZ"/>
              </w:rPr>
              <w:t>Жинақта</w:t>
            </w:r>
            <w:r w:rsidR="00200692">
              <w:rPr>
                <w:rFonts w:ascii="Times New Roman" w:hAnsi="Times New Roman" w:cs="Times New Roman"/>
                <w:sz w:val="28"/>
                <w:szCs w:val="28"/>
                <w:lang w:val="kk-KZ"/>
              </w:rPr>
              <w:t>-</w:t>
            </w:r>
            <w:r w:rsidRPr="002D6B22">
              <w:rPr>
                <w:rFonts w:ascii="Times New Roman" w:hAnsi="Times New Roman" w:cs="Times New Roman"/>
                <w:sz w:val="28"/>
                <w:szCs w:val="28"/>
                <w:lang w:val="kk-KZ"/>
              </w:rPr>
              <w:t xml:space="preserve">ма </w:t>
            </w:r>
          </w:p>
        </w:tc>
      </w:tr>
      <w:tr w:rsidR="00D62ECB" w:rsidRPr="005749A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r w:rsidRPr="001304A8">
              <w:rPr>
                <w:rFonts w:ascii="Times New Roman" w:eastAsia="Calibri" w:hAnsi="Times New Roman" w:cs="Times New Roman"/>
                <w:b/>
                <w:bCs/>
                <w:sz w:val="28"/>
                <w:szCs w:val="28"/>
                <w:lang w:val="kk-KZ"/>
              </w:rPr>
              <w:t>III</w:t>
            </w:r>
          </w:p>
        </w:tc>
        <w:tc>
          <w:tcPr>
            <w:tcW w:w="14874" w:type="dxa"/>
            <w:gridSpan w:val="7"/>
          </w:tcPr>
          <w:p w:rsidR="00D62ECB" w:rsidRPr="00755C6D" w:rsidRDefault="00D62ECB" w:rsidP="00327F3B">
            <w:pPr>
              <w:spacing w:after="0" w:line="240" w:lineRule="auto"/>
              <w:jc w:val="center"/>
              <w:rPr>
                <w:rFonts w:ascii="Times New Roman" w:eastAsia="Calibri" w:hAnsi="Times New Roman" w:cs="Times New Roman"/>
                <w:b/>
                <w:bCs/>
                <w:sz w:val="28"/>
                <w:szCs w:val="28"/>
                <w:lang w:val="kk-KZ"/>
              </w:rPr>
            </w:pPr>
            <w:r w:rsidRPr="00755C6D">
              <w:rPr>
                <w:rFonts w:ascii="Times New Roman" w:eastAsia="Calibri" w:hAnsi="Times New Roman" w:cs="Times New Roman"/>
                <w:b/>
                <w:bCs/>
                <w:sz w:val="28"/>
                <w:szCs w:val="28"/>
                <w:lang w:val="kk-KZ"/>
              </w:rPr>
              <w:t>Мектеп педагогтарының кәсіби дамуы (Әлеуетті арттыру)</w:t>
            </w:r>
          </w:p>
          <w:p w:rsidR="00D62ECB" w:rsidRPr="00755C6D" w:rsidRDefault="00D62ECB" w:rsidP="00141F58">
            <w:pPr>
              <w:spacing w:after="0" w:line="240" w:lineRule="auto"/>
              <w:rPr>
                <w:rFonts w:ascii="Times New Roman" w:hAnsi="Times New Roman" w:cs="Times New Roman"/>
                <w:sz w:val="28"/>
                <w:szCs w:val="28"/>
                <w:lang w:val="kk-KZ"/>
              </w:rPr>
            </w:pPr>
            <w:r w:rsidRPr="00755C6D">
              <w:rPr>
                <w:rFonts w:ascii="Times New Roman" w:hAnsi="Times New Roman" w:cs="Times New Roman"/>
                <w:sz w:val="28"/>
                <w:szCs w:val="28"/>
                <w:lang w:val="kk-KZ"/>
              </w:rPr>
              <w:t>Мақсаты:білім берудің заманауи сапасын қамтамасыз ету үшін мұғалімдердің кәсіби, әдістемелік құзыреттілігінің үздіксіз артуын жүзеге асыру</w:t>
            </w:r>
          </w:p>
          <w:p w:rsidR="00D62ECB" w:rsidRPr="00141F58" w:rsidRDefault="00D62ECB" w:rsidP="00B407D0">
            <w:pPr>
              <w:spacing w:after="0" w:line="240" w:lineRule="auto"/>
              <w:rPr>
                <w:sz w:val="24"/>
                <w:szCs w:val="24"/>
                <w:lang w:val="kk-KZ"/>
              </w:rPr>
            </w:pPr>
            <w:r w:rsidRPr="00755C6D">
              <w:rPr>
                <w:rFonts w:ascii="Times New Roman" w:hAnsi="Times New Roman" w:cs="Times New Roman"/>
                <w:sz w:val="28"/>
                <w:szCs w:val="28"/>
                <w:lang w:val="kk-KZ"/>
              </w:rPr>
              <w:t>Міндеті: Педагогтардың кәсіби деңгейін арттыру, педагогикалық шеберлігін арттыру</w:t>
            </w:r>
            <w:r>
              <w:rPr>
                <w:rFonts w:ascii="Times New Roman" w:hAnsi="Times New Roman" w:cs="Times New Roman"/>
                <w:sz w:val="24"/>
                <w:szCs w:val="24"/>
                <w:lang w:val="kk-KZ"/>
              </w:rPr>
              <w:t xml:space="preserve"> </w:t>
            </w:r>
          </w:p>
        </w:tc>
      </w:tr>
      <w:tr w:rsidR="00D51223" w:rsidRPr="005F3FEC" w:rsidTr="005151AA">
        <w:tc>
          <w:tcPr>
            <w:tcW w:w="543" w:type="dxa"/>
          </w:tcPr>
          <w:p w:rsidR="00D51223" w:rsidRDefault="00D51223" w:rsidP="00D51223">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Күтілетін көрсеткіштер    (%)</w:t>
            </w:r>
          </w:p>
        </w:tc>
        <w:tc>
          <w:tcPr>
            <w:tcW w:w="198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2024-2025</w:t>
            </w:r>
          </w:p>
        </w:tc>
        <w:tc>
          <w:tcPr>
            <w:tcW w:w="1884" w:type="dxa"/>
          </w:tcPr>
          <w:p w:rsidR="00D51223" w:rsidRPr="00D51223"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5</w:t>
            </w: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6</w:t>
            </w:r>
          </w:p>
        </w:tc>
        <w:tc>
          <w:tcPr>
            <w:tcW w:w="277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2026-2027</w:t>
            </w:r>
          </w:p>
        </w:tc>
        <w:tc>
          <w:tcPr>
            <w:tcW w:w="2126" w:type="dxa"/>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2027-2028</w:t>
            </w:r>
          </w:p>
        </w:tc>
        <w:tc>
          <w:tcPr>
            <w:tcW w:w="1559"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2028-2029</w:t>
            </w:r>
          </w:p>
        </w:tc>
      </w:tr>
      <w:tr w:rsidR="00D62ECB" w:rsidRPr="005A7F6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62ECB" w:rsidRPr="008638E1" w:rsidRDefault="00D62ECB" w:rsidP="005A7F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Білім жетілдіру курстарынан өткен мұғалімдер үлесі</w:t>
            </w:r>
          </w:p>
        </w:tc>
        <w:tc>
          <w:tcPr>
            <w:tcW w:w="1985" w:type="dxa"/>
          </w:tcPr>
          <w:p w:rsidR="00D62ECB" w:rsidRPr="005A7F6A" w:rsidRDefault="00D62ECB" w:rsidP="00327F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884" w:type="dxa"/>
          </w:tcPr>
          <w:p w:rsidR="00D62ECB" w:rsidRPr="008638E1" w:rsidRDefault="00755C6D" w:rsidP="002C3AA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85</w:t>
            </w:r>
          </w:p>
        </w:tc>
        <w:tc>
          <w:tcPr>
            <w:tcW w:w="2775"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c>
          <w:tcPr>
            <w:tcW w:w="2126"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95</w:t>
            </w:r>
          </w:p>
        </w:tc>
        <w:tc>
          <w:tcPr>
            <w:tcW w:w="1559" w:type="dxa"/>
          </w:tcPr>
          <w:p w:rsidR="00D62ECB" w:rsidRPr="008638E1"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D62ECB" w:rsidRPr="005A7F6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62ECB" w:rsidRPr="008638E1" w:rsidRDefault="00D62ECB" w:rsidP="005A7F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Педагогикалық  шеберлік конкурстарына  қатысатын мұғалімдер үлесі</w:t>
            </w:r>
          </w:p>
        </w:tc>
        <w:tc>
          <w:tcPr>
            <w:tcW w:w="1985" w:type="dxa"/>
          </w:tcPr>
          <w:p w:rsidR="00D62ECB" w:rsidRPr="00B325E7" w:rsidRDefault="00D62ECB" w:rsidP="00327F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4" w:type="dxa"/>
          </w:tcPr>
          <w:p w:rsidR="00D62ECB" w:rsidRPr="008638E1" w:rsidRDefault="00D62ECB" w:rsidP="002C3AA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775" w:type="dxa"/>
          </w:tcPr>
          <w:p w:rsidR="00D62ECB" w:rsidRPr="008638E1"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126"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559" w:type="dxa"/>
          </w:tcPr>
          <w:p w:rsidR="00D62ECB" w:rsidRPr="008638E1"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D62ECB" w:rsidRPr="005A7F6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62ECB" w:rsidRPr="008638E1" w:rsidRDefault="00D62ECB" w:rsidP="005A7F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 шебер, педагог-зерттеушілердің үлесі</w:t>
            </w:r>
          </w:p>
        </w:tc>
        <w:tc>
          <w:tcPr>
            <w:tcW w:w="1985" w:type="dxa"/>
          </w:tcPr>
          <w:p w:rsidR="00D62ECB" w:rsidRPr="00B325E7" w:rsidRDefault="00D62ECB" w:rsidP="00327F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884" w:type="dxa"/>
          </w:tcPr>
          <w:p w:rsidR="00D62ECB" w:rsidRPr="008638E1" w:rsidRDefault="00755C6D" w:rsidP="002C3AA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775"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126"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559" w:type="dxa"/>
          </w:tcPr>
          <w:p w:rsidR="00D62ECB" w:rsidRPr="008638E1" w:rsidRDefault="00755C6D"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D62ECB" w:rsidRPr="005F3FEC" w:rsidTr="005151AA">
        <w:tc>
          <w:tcPr>
            <w:tcW w:w="543" w:type="dxa"/>
          </w:tcPr>
          <w:p w:rsidR="00D62ECB" w:rsidRPr="00AF097C" w:rsidRDefault="00D62ECB"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rPr>
              <w:t>№</w:t>
            </w:r>
          </w:p>
        </w:tc>
        <w:tc>
          <w:tcPr>
            <w:tcW w:w="2259" w:type="dxa"/>
          </w:tcPr>
          <w:p w:rsidR="00D62ECB" w:rsidRPr="00AF097C" w:rsidRDefault="00D62ECB"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Іс шаралар</w:t>
            </w:r>
          </w:p>
        </w:tc>
        <w:tc>
          <w:tcPr>
            <w:tcW w:w="2286" w:type="dxa"/>
          </w:tcPr>
          <w:p w:rsidR="00D62ECB" w:rsidRPr="00AF097C" w:rsidRDefault="00D62ECB"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Мақсаты</w:t>
            </w:r>
          </w:p>
        </w:tc>
        <w:tc>
          <w:tcPr>
            <w:tcW w:w="1985" w:type="dxa"/>
          </w:tcPr>
          <w:p w:rsidR="00D62ECB" w:rsidRPr="00AF097C" w:rsidRDefault="00D62ECB"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Мерзімі</w:t>
            </w:r>
          </w:p>
        </w:tc>
        <w:tc>
          <w:tcPr>
            <w:tcW w:w="1884" w:type="dxa"/>
          </w:tcPr>
          <w:p w:rsidR="00D62ECB" w:rsidRPr="00AF097C" w:rsidRDefault="00D62ECB"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Жауаптылар</w:t>
            </w:r>
          </w:p>
        </w:tc>
        <w:tc>
          <w:tcPr>
            <w:tcW w:w="2775" w:type="dxa"/>
          </w:tcPr>
          <w:p w:rsidR="00D62ECB" w:rsidRPr="00AF097C" w:rsidRDefault="00D62ECB"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Күтілетін нәтижелер</w:t>
            </w:r>
          </w:p>
        </w:tc>
        <w:tc>
          <w:tcPr>
            <w:tcW w:w="2126" w:type="dxa"/>
          </w:tcPr>
          <w:p w:rsidR="00D62ECB" w:rsidRPr="00AF097C" w:rsidRDefault="00D62ECB" w:rsidP="005A7F6A">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Қатысушылар</w:t>
            </w:r>
          </w:p>
        </w:tc>
        <w:tc>
          <w:tcPr>
            <w:tcW w:w="1559" w:type="dxa"/>
          </w:tcPr>
          <w:p w:rsidR="00D62ECB" w:rsidRPr="00AF097C" w:rsidRDefault="00D62ECB" w:rsidP="005A7F6A">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Монито</w:t>
            </w:r>
            <w:r w:rsidR="00755C6D">
              <w:rPr>
                <w:rFonts w:ascii="Times New Roman" w:eastAsia="Calibri" w:hAnsi="Times New Roman" w:cs="Times New Roman"/>
                <w:b/>
                <w:bCs/>
                <w:color w:val="000000" w:themeColor="text1"/>
                <w:sz w:val="28"/>
                <w:szCs w:val="28"/>
                <w:lang w:val="kk-KZ"/>
              </w:rPr>
              <w:t>-</w:t>
            </w:r>
            <w:r w:rsidRPr="00AF097C">
              <w:rPr>
                <w:rFonts w:ascii="Times New Roman" w:eastAsia="Calibri" w:hAnsi="Times New Roman" w:cs="Times New Roman"/>
                <w:b/>
                <w:bCs/>
                <w:color w:val="000000" w:themeColor="text1"/>
                <w:sz w:val="28"/>
                <w:szCs w:val="28"/>
                <w:lang w:val="kk-KZ"/>
              </w:rPr>
              <w:t>ринг</w:t>
            </w:r>
          </w:p>
        </w:tc>
      </w:tr>
      <w:tr w:rsidR="001D445F" w:rsidRPr="00BD06C3" w:rsidTr="005151AA">
        <w:tc>
          <w:tcPr>
            <w:tcW w:w="543" w:type="dxa"/>
          </w:tcPr>
          <w:p w:rsidR="001D445F" w:rsidRPr="00BD06C3" w:rsidRDefault="001D445F"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lastRenderedPageBreak/>
              <w:t>1</w:t>
            </w:r>
          </w:p>
        </w:tc>
        <w:tc>
          <w:tcPr>
            <w:tcW w:w="2259"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«Іс-әрекеттегі зерттеу – кәсіби шеберлікті арттырудың тиімді жолы» коучинг</w:t>
            </w:r>
          </w:p>
        </w:tc>
        <w:tc>
          <w:tcPr>
            <w:tcW w:w="2286"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Мұғалімдерге зертт</w:t>
            </w:r>
            <w:r w:rsidR="00CF2466" w:rsidRPr="00BD06C3">
              <w:rPr>
                <w:rFonts w:ascii="Times New Roman" w:eastAsia="Calibri" w:hAnsi="Times New Roman" w:cs="Times New Roman"/>
                <w:bCs/>
                <w:color w:val="000000" w:themeColor="text1"/>
                <w:sz w:val="28"/>
                <w:szCs w:val="28"/>
                <w:lang w:val="kk-KZ"/>
              </w:rPr>
              <w:t>еу ерекшеліктері, сипаттамалары</w:t>
            </w:r>
            <w:r w:rsidRPr="00BD06C3">
              <w:rPr>
                <w:rFonts w:ascii="Times New Roman" w:eastAsia="Calibri" w:hAnsi="Times New Roman" w:cs="Times New Roman"/>
                <w:bCs/>
                <w:color w:val="000000" w:themeColor="text1"/>
                <w:sz w:val="28"/>
                <w:szCs w:val="28"/>
                <w:lang w:val="kk-KZ"/>
              </w:rPr>
              <w:t xml:space="preserve"> кезеңдері туралы түсініктеме беру</w:t>
            </w:r>
          </w:p>
        </w:tc>
        <w:tc>
          <w:tcPr>
            <w:tcW w:w="1985" w:type="dxa"/>
          </w:tcPr>
          <w:p w:rsidR="001D445F" w:rsidRPr="00BD06C3" w:rsidRDefault="00755C6D" w:rsidP="00D51223">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202</w:t>
            </w:r>
            <w:r w:rsidR="00D51223">
              <w:rPr>
                <w:rFonts w:ascii="Times New Roman" w:eastAsia="Calibri" w:hAnsi="Times New Roman" w:cs="Times New Roman"/>
                <w:bCs/>
                <w:color w:val="000000" w:themeColor="text1"/>
                <w:sz w:val="28"/>
                <w:szCs w:val="28"/>
                <w:lang w:val="kk-KZ"/>
              </w:rPr>
              <w:t>4</w:t>
            </w:r>
            <w:r w:rsidR="001D445F" w:rsidRPr="00BD06C3">
              <w:rPr>
                <w:rFonts w:ascii="Times New Roman" w:eastAsia="Calibri" w:hAnsi="Times New Roman" w:cs="Times New Roman"/>
                <w:bCs/>
                <w:color w:val="000000" w:themeColor="text1"/>
                <w:sz w:val="28"/>
                <w:szCs w:val="28"/>
                <w:lang w:val="kk-KZ"/>
              </w:rPr>
              <w:t xml:space="preserve"> </w:t>
            </w:r>
            <w:r>
              <w:rPr>
                <w:rFonts w:ascii="Times New Roman" w:eastAsia="Calibri" w:hAnsi="Times New Roman" w:cs="Times New Roman"/>
                <w:bCs/>
                <w:color w:val="000000" w:themeColor="text1"/>
                <w:sz w:val="28"/>
                <w:szCs w:val="28"/>
                <w:lang w:val="kk-KZ"/>
              </w:rPr>
              <w:t>-202</w:t>
            </w:r>
            <w:r w:rsidR="00D51223">
              <w:rPr>
                <w:rFonts w:ascii="Times New Roman" w:eastAsia="Calibri" w:hAnsi="Times New Roman" w:cs="Times New Roman"/>
                <w:bCs/>
                <w:color w:val="000000" w:themeColor="text1"/>
                <w:sz w:val="28"/>
                <w:szCs w:val="28"/>
                <w:lang w:val="kk-KZ"/>
              </w:rPr>
              <w:t>5</w:t>
            </w:r>
            <w:r w:rsidR="006D5087" w:rsidRPr="00BD06C3">
              <w:rPr>
                <w:rFonts w:ascii="Times New Roman" w:eastAsia="Calibri" w:hAnsi="Times New Roman" w:cs="Times New Roman"/>
                <w:bCs/>
                <w:color w:val="000000" w:themeColor="text1"/>
                <w:sz w:val="28"/>
                <w:szCs w:val="28"/>
                <w:lang w:val="kk-KZ"/>
              </w:rPr>
              <w:t xml:space="preserve"> жж.</w:t>
            </w:r>
          </w:p>
        </w:tc>
        <w:tc>
          <w:tcPr>
            <w:tcW w:w="1884" w:type="dxa"/>
          </w:tcPr>
          <w:p w:rsidR="001D445F" w:rsidRPr="00BD06C3" w:rsidRDefault="001D445F"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Оқу ісінің меңгерушісі</w:t>
            </w:r>
          </w:p>
        </w:tc>
        <w:tc>
          <w:tcPr>
            <w:tcW w:w="2775"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Мұғалімдер тәжірибесіндегі зерттеу жұмыстарының жүйеленуі</w:t>
            </w:r>
          </w:p>
        </w:tc>
        <w:tc>
          <w:tcPr>
            <w:tcW w:w="2126" w:type="dxa"/>
          </w:tcPr>
          <w:p w:rsidR="001D445F" w:rsidRPr="00BD06C3" w:rsidRDefault="001D445F"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Пән мұғалімдері</w:t>
            </w:r>
          </w:p>
        </w:tc>
        <w:tc>
          <w:tcPr>
            <w:tcW w:w="1559"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Коучинг жоспары, презента</w:t>
            </w:r>
            <w:r w:rsidR="00755C6D">
              <w:rPr>
                <w:rFonts w:ascii="Times New Roman" w:eastAsia="Calibri" w:hAnsi="Times New Roman" w:cs="Times New Roman"/>
                <w:bCs/>
                <w:color w:val="000000" w:themeColor="text1"/>
                <w:sz w:val="28"/>
                <w:szCs w:val="28"/>
                <w:lang w:val="kk-KZ"/>
              </w:rPr>
              <w:t>-</w:t>
            </w:r>
            <w:r w:rsidRPr="00BD06C3">
              <w:rPr>
                <w:rFonts w:ascii="Times New Roman" w:eastAsia="Calibri" w:hAnsi="Times New Roman" w:cs="Times New Roman"/>
                <w:bCs/>
                <w:color w:val="000000" w:themeColor="text1"/>
                <w:sz w:val="28"/>
                <w:szCs w:val="28"/>
                <w:lang w:val="kk-KZ"/>
              </w:rPr>
              <w:t>ция, фотолар</w:t>
            </w:r>
          </w:p>
        </w:tc>
      </w:tr>
      <w:tr w:rsidR="001D445F" w:rsidRPr="00BD06C3" w:rsidTr="005151AA">
        <w:tc>
          <w:tcPr>
            <w:tcW w:w="543" w:type="dxa"/>
          </w:tcPr>
          <w:p w:rsidR="001D445F" w:rsidRPr="00BD06C3" w:rsidRDefault="00BD06C3"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2</w:t>
            </w:r>
          </w:p>
        </w:tc>
        <w:tc>
          <w:tcPr>
            <w:tcW w:w="2259"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«Іс-әрекеттегі зерттеу сұрағын анықтау, оны шешу жолдары» вебинар</w:t>
            </w:r>
          </w:p>
        </w:tc>
        <w:tc>
          <w:tcPr>
            <w:tcW w:w="2286" w:type="dxa"/>
          </w:tcPr>
          <w:p w:rsidR="001D445F" w:rsidRPr="00BD06C3" w:rsidRDefault="00BD06C3"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Зерттеу тобымен жұмыс</w:t>
            </w:r>
          </w:p>
        </w:tc>
        <w:tc>
          <w:tcPr>
            <w:tcW w:w="1985" w:type="dxa"/>
          </w:tcPr>
          <w:p w:rsidR="001D445F" w:rsidRPr="00BD06C3" w:rsidRDefault="00755C6D" w:rsidP="00D51223">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202</w:t>
            </w:r>
            <w:r w:rsidR="00D51223">
              <w:rPr>
                <w:rFonts w:ascii="Times New Roman" w:eastAsia="Calibri" w:hAnsi="Times New Roman" w:cs="Times New Roman"/>
                <w:bCs/>
                <w:color w:val="000000" w:themeColor="text1"/>
                <w:sz w:val="28"/>
                <w:szCs w:val="28"/>
                <w:lang w:val="kk-KZ"/>
              </w:rPr>
              <w:t>5</w:t>
            </w:r>
            <w:r>
              <w:rPr>
                <w:rFonts w:ascii="Times New Roman" w:eastAsia="Calibri" w:hAnsi="Times New Roman" w:cs="Times New Roman"/>
                <w:bCs/>
                <w:color w:val="000000" w:themeColor="text1"/>
                <w:sz w:val="28"/>
                <w:szCs w:val="28"/>
                <w:lang w:val="kk-KZ"/>
              </w:rPr>
              <w:t>-202</w:t>
            </w:r>
            <w:r w:rsidR="00D51223">
              <w:rPr>
                <w:rFonts w:ascii="Times New Roman" w:eastAsia="Calibri" w:hAnsi="Times New Roman" w:cs="Times New Roman"/>
                <w:bCs/>
                <w:color w:val="000000" w:themeColor="text1"/>
                <w:sz w:val="28"/>
                <w:szCs w:val="28"/>
                <w:lang w:val="kk-KZ"/>
              </w:rPr>
              <w:t>6</w:t>
            </w:r>
            <w:r w:rsidR="001D445F" w:rsidRPr="00BD06C3">
              <w:rPr>
                <w:rFonts w:ascii="Times New Roman" w:eastAsia="Calibri" w:hAnsi="Times New Roman" w:cs="Times New Roman"/>
                <w:bCs/>
                <w:color w:val="000000" w:themeColor="text1"/>
                <w:sz w:val="28"/>
                <w:szCs w:val="28"/>
                <w:lang w:val="kk-KZ"/>
              </w:rPr>
              <w:t xml:space="preserve"> ж</w:t>
            </w:r>
            <w:r w:rsidR="006D5087" w:rsidRPr="00BD06C3">
              <w:rPr>
                <w:rFonts w:ascii="Times New Roman" w:eastAsia="Calibri" w:hAnsi="Times New Roman" w:cs="Times New Roman"/>
                <w:bCs/>
                <w:color w:val="000000" w:themeColor="text1"/>
                <w:sz w:val="28"/>
                <w:szCs w:val="28"/>
                <w:lang w:val="kk-KZ"/>
              </w:rPr>
              <w:t>ж.</w:t>
            </w:r>
          </w:p>
        </w:tc>
        <w:tc>
          <w:tcPr>
            <w:tcW w:w="1884" w:type="dxa"/>
          </w:tcPr>
          <w:p w:rsidR="001D445F" w:rsidRPr="00BD06C3" w:rsidRDefault="001D445F"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Зерттеу тобы</w:t>
            </w:r>
          </w:p>
        </w:tc>
        <w:tc>
          <w:tcPr>
            <w:tcW w:w="2775" w:type="dxa"/>
          </w:tcPr>
          <w:p w:rsidR="001D445F" w:rsidRPr="00BD06C3" w:rsidRDefault="001D445F"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hAnsi="Times New Roman" w:cs="Times New Roman"/>
                <w:sz w:val="28"/>
                <w:szCs w:val="28"/>
                <w:lang w:val="kk-KZ"/>
              </w:rPr>
              <w:t>Педагогтардың кәсіптік шеберліктері артады</w:t>
            </w:r>
          </w:p>
        </w:tc>
        <w:tc>
          <w:tcPr>
            <w:tcW w:w="2126" w:type="dxa"/>
          </w:tcPr>
          <w:p w:rsidR="001D445F" w:rsidRPr="00BD06C3" w:rsidRDefault="001D445F"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мұғалімдер</w:t>
            </w:r>
          </w:p>
        </w:tc>
        <w:tc>
          <w:tcPr>
            <w:tcW w:w="1559" w:type="dxa"/>
          </w:tcPr>
          <w:p w:rsidR="001D445F" w:rsidRPr="00BD06C3" w:rsidRDefault="006D508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Вебинар жоспары</w:t>
            </w:r>
          </w:p>
        </w:tc>
      </w:tr>
      <w:tr w:rsidR="006D5087" w:rsidRPr="00BD06C3" w:rsidTr="005151AA">
        <w:tc>
          <w:tcPr>
            <w:tcW w:w="543" w:type="dxa"/>
          </w:tcPr>
          <w:p w:rsidR="006D5087" w:rsidRPr="00BD06C3" w:rsidRDefault="00BD06C3"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3</w:t>
            </w:r>
          </w:p>
        </w:tc>
        <w:tc>
          <w:tcPr>
            <w:tcW w:w="2259" w:type="dxa"/>
          </w:tcPr>
          <w:p w:rsidR="006D5087" w:rsidRPr="00BD06C3" w:rsidRDefault="006D5087"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«Іс-әрекеттегі зерттеу нәтижесін талдау» семинар</w:t>
            </w:r>
          </w:p>
        </w:tc>
        <w:tc>
          <w:tcPr>
            <w:tcW w:w="2286" w:type="dxa"/>
          </w:tcPr>
          <w:p w:rsidR="006D5087" w:rsidRPr="00BD06C3" w:rsidRDefault="00CF2466" w:rsidP="005A7F6A">
            <w:pPr>
              <w:tabs>
                <w:tab w:val="left" w:pos="2280"/>
              </w:tabs>
              <w:spacing w:after="0" w:line="240" w:lineRule="auto"/>
              <w:jc w:val="center"/>
              <w:rPr>
                <w:rFonts w:ascii="Times New Roman" w:hAnsi="Times New Roman" w:cs="Times New Roman"/>
                <w:sz w:val="28"/>
                <w:szCs w:val="28"/>
                <w:lang w:val="kk-KZ"/>
              </w:rPr>
            </w:pPr>
            <w:r w:rsidRPr="00BD06C3">
              <w:rPr>
                <w:rFonts w:ascii="Times New Roman" w:hAnsi="Times New Roman" w:cs="Times New Roman"/>
                <w:sz w:val="28"/>
                <w:szCs w:val="28"/>
                <w:lang w:val="kk-KZ"/>
              </w:rPr>
              <w:t>Мұғалімдердің өзара тәжірибе алмасуы</w:t>
            </w:r>
          </w:p>
        </w:tc>
        <w:tc>
          <w:tcPr>
            <w:tcW w:w="1985" w:type="dxa"/>
          </w:tcPr>
          <w:p w:rsidR="006D5087" w:rsidRPr="00BD06C3" w:rsidRDefault="00755C6D"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2027</w:t>
            </w:r>
            <w:r w:rsidR="00CF2466" w:rsidRPr="00BD06C3">
              <w:rPr>
                <w:rFonts w:ascii="Times New Roman" w:eastAsia="Calibri" w:hAnsi="Times New Roman" w:cs="Times New Roman"/>
                <w:bCs/>
                <w:color w:val="000000" w:themeColor="text1"/>
                <w:sz w:val="28"/>
                <w:szCs w:val="28"/>
                <w:lang w:val="kk-KZ"/>
              </w:rPr>
              <w:t xml:space="preserve"> ж.</w:t>
            </w:r>
          </w:p>
        </w:tc>
        <w:tc>
          <w:tcPr>
            <w:tcW w:w="1884" w:type="dxa"/>
          </w:tcPr>
          <w:p w:rsidR="006D5087" w:rsidRPr="00BD06C3" w:rsidRDefault="00CF2466"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Зерттеу тобы</w:t>
            </w:r>
          </w:p>
        </w:tc>
        <w:tc>
          <w:tcPr>
            <w:tcW w:w="2775" w:type="dxa"/>
          </w:tcPr>
          <w:p w:rsidR="006D5087" w:rsidRPr="00BD06C3" w:rsidRDefault="00BD06C3" w:rsidP="005A7F6A">
            <w:pPr>
              <w:tabs>
                <w:tab w:val="left" w:pos="2280"/>
              </w:tabs>
              <w:spacing w:after="0" w:line="240" w:lineRule="auto"/>
              <w:jc w:val="center"/>
              <w:rPr>
                <w:rFonts w:ascii="Times New Roman" w:hAnsi="Times New Roman" w:cs="Times New Roman"/>
                <w:sz w:val="28"/>
                <w:szCs w:val="28"/>
                <w:lang w:val="kk-KZ"/>
              </w:rPr>
            </w:pPr>
            <w:r w:rsidRPr="00BD06C3">
              <w:rPr>
                <w:rFonts w:ascii="Times New Roman" w:hAnsi="Times New Roman" w:cs="Times New Roman"/>
                <w:sz w:val="28"/>
                <w:szCs w:val="28"/>
                <w:lang w:val="kk-KZ"/>
              </w:rPr>
              <w:t>Озық тәжірибелер талқыланады, тартуға ұсынылады</w:t>
            </w:r>
          </w:p>
        </w:tc>
        <w:tc>
          <w:tcPr>
            <w:tcW w:w="2126" w:type="dxa"/>
          </w:tcPr>
          <w:p w:rsidR="006D5087" w:rsidRPr="00BD06C3" w:rsidRDefault="00BD06C3" w:rsidP="005A7F6A">
            <w:pPr>
              <w:tabs>
                <w:tab w:val="left" w:pos="2280"/>
              </w:tabs>
              <w:spacing w:after="0" w:line="240" w:lineRule="auto"/>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мұғалімдер</w:t>
            </w:r>
          </w:p>
        </w:tc>
        <w:tc>
          <w:tcPr>
            <w:tcW w:w="1559" w:type="dxa"/>
          </w:tcPr>
          <w:p w:rsidR="006D5087" w:rsidRPr="00BD06C3" w:rsidRDefault="00BD06C3" w:rsidP="005A7F6A">
            <w:pPr>
              <w:tabs>
                <w:tab w:val="left" w:pos="2280"/>
              </w:tabs>
              <w:spacing w:after="0" w:line="240" w:lineRule="auto"/>
              <w:jc w:val="center"/>
              <w:rPr>
                <w:rFonts w:ascii="Times New Roman" w:eastAsia="Calibri" w:hAnsi="Times New Roman" w:cs="Times New Roman"/>
                <w:bCs/>
                <w:color w:val="000000" w:themeColor="text1"/>
                <w:sz w:val="28"/>
                <w:szCs w:val="28"/>
                <w:lang w:val="kk-KZ"/>
              </w:rPr>
            </w:pPr>
            <w:r w:rsidRPr="00BD06C3">
              <w:rPr>
                <w:rFonts w:ascii="Times New Roman" w:eastAsia="Calibri" w:hAnsi="Times New Roman" w:cs="Times New Roman"/>
                <w:bCs/>
                <w:color w:val="000000" w:themeColor="text1"/>
                <w:sz w:val="28"/>
                <w:szCs w:val="28"/>
                <w:lang w:val="kk-KZ"/>
              </w:rPr>
              <w:t>Семинар жоспары, озық тәжірибе</w:t>
            </w:r>
            <w:r w:rsidR="00755C6D">
              <w:rPr>
                <w:rFonts w:ascii="Times New Roman" w:eastAsia="Calibri" w:hAnsi="Times New Roman" w:cs="Times New Roman"/>
                <w:bCs/>
                <w:color w:val="000000" w:themeColor="text1"/>
                <w:sz w:val="28"/>
                <w:szCs w:val="28"/>
                <w:lang w:val="kk-KZ"/>
              </w:rPr>
              <w:t>-</w:t>
            </w:r>
            <w:r w:rsidRPr="00BD06C3">
              <w:rPr>
                <w:rFonts w:ascii="Times New Roman" w:eastAsia="Calibri" w:hAnsi="Times New Roman" w:cs="Times New Roman"/>
                <w:bCs/>
                <w:color w:val="000000" w:themeColor="text1"/>
                <w:sz w:val="28"/>
                <w:szCs w:val="28"/>
                <w:lang w:val="kk-KZ"/>
              </w:rPr>
              <w:t>лер жинақтамасы</w:t>
            </w:r>
          </w:p>
        </w:tc>
      </w:tr>
      <w:tr w:rsidR="00D62ECB" w:rsidRPr="005F3FEC" w:rsidTr="005151AA">
        <w:tc>
          <w:tcPr>
            <w:tcW w:w="543" w:type="dxa"/>
          </w:tcPr>
          <w:p w:rsidR="00D62ECB" w:rsidRPr="003D07BF"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4</w:t>
            </w:r>
          </w:p>
        </w:tc>
        <w:tc>
          <w:tcPr>
            <w:tcW w:w="2259" w:type="dxa"/>
          </w:tcPr>
          <w:p w:rsidR="00D62ECB" w:rsidRPr="00327F3B" w:rsidRDefault="00D62ECB" w:rsidP="006325C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Курстық даярлық, қайта даярлау, семинарларға, вебинарларға, конкурстарға қатысу </w:t>
            </w:r>
          </w:p>
        </w:tc>
        <w:tc>
          <w:tcPr>
            <w:tcW w:w="2286" w:type="dxa"/>
          </w:tcPr>
          <w:p w:rsidR="00D62ECB" w:rsidRPr="008638E1" w:rsidRDefault="00D62ECB" w:rsidP="00327F3B">
            <w:pPr>
              <w:spacing w:after="0" w:line="240" w:lineRule="auto"/>
              <w:jc w:val="center"/>
              <w:rPr>
                <w:rFonts w:ascii="Times New Roman" w:hAnsi="Times New Roman" w:cs="Times New Roman"/>
                <w:sz w:val="28"/>
                <w:szCs w:val="28"/>
                <w:lang w:val="kk-KZ"/>
              </w:rPr>
            </w:pPr>
            <w:r w:rsidRPr="008638E1">
              <w:rPr>
                <w:rFonts w:ascii="Times New Roman" w:hAnsi="Times New Roman" w:cs="Times New Roman"/>
                <w:sz w:val="28"/>
                <w:szCs w:val="28"/>
                <w:lang w:val="kk-KZ"/>
              </w:rPr>
              <w:t>Педагогтардың кәсіби шеберліктерін арттыру</w:t>
            </w:r>
          </w:p>
        </w:tc>
        <w:tc>
          <w:tcPr>
            <w:tcW w:w="1985" w:type="dxa"/>
          </w:tcPr>
          <w:p w:rsidR="00D62ECB" w:rsidRPr="008638E1"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884" w:type="dxa"/>
          </w:tcPr>
          <w:p w:rsidR="00D62ECB" w:rsidRPr="008638E1" w:rsidRDefault="00D62ECB" w:rsidP="002C3AA8">
            <w:pPr>
              <w:spacing w:after="0" w:line="240" w:lineRule="auto"/>
              <w:jc w:val="center"/>
              <w:rPr>
                <w:rFonts w:ascii="Times New Roman" w:hAnsi="Times New Roman" w:cs="Times New Roman"/>
                <w:sz w:val="28"/>
                <w:szCs w:val="28"/>
                <w:lang w:val="kk-KZ"/>
              </w:rPr>
            </w:pPr>
            <w:r w:rsidRPr="008638E1">
              <w:rPr>
                <w:rFonts w:ascii="Times New Roman" w:hAnsi="Times New Roman" w:cs="Times New Roman"/>
                <w:sz w:val="28"/>
                <w:szCs w:val="28"/>
                <w:lang w:val="kk-KZ"/>
              </w:rPr>
              <w:t>Оқу ісінің меңгерушісі, әдістемелік жетекшілер</w:t>
            </w:r>
          </w:p>
        </w:tc>
        <w:tc>
          <w:tcPr>
            <w:tcW w:w="2775" w:type="dxa"/>
          </w:tcPr>
          <w:p w:rsidR="00D62ECB" w:rsidRPr="008638E1" w:rsidRDefault="00D62ECB" w:rsidP="00327F3B">
            <w:pPr>
              <w:spacing w:after="0" w:line="240" w:lineRule="auto"/>
              <w:jc w:val="center"/>
              <w:rPr>
                <w:rFonts w:ascii="Times New Roman" w:hAnsi="Times New Roman" w:cs="Times New Roman"/>
                <w:sz w:val="28"/>
                <w:szCs w:val="28"/>
                <w:lang w:val="kk-KZ"/>
              </w:rPr>
            </w:pPr>
            <w:r w:rsidRPr="008638E1">
              <w:rPr>
                <w:rFonts w:ascii="Times New Roman" w:hAnsi="Times New Roman" w:cs="Times New Roman"/>
                <w:sz w:val="28"/>
                <w:szCs w:val="28"/>
                <w:lang w:val="kk-KZ"/>
              </w:rPr>
              <w:t>Функционалдық с</w:t>
            </w:r>
            <w:r>
              <w:rPr>
                <w:rFonts w:ascii="Times New Roman" w:hAnsi="Times New Roman" w:cs="Times New Roman"/>
                <w:sz w:val="28"/>
                <w:szCs w:val="28"/>
                <w:lang w:val="kk-KZ"/>
              </w:rPr>
              <w:t>ауаттылық және пән бойынша</w:t>
            </w:r>
            <w:r w:rsidRPr="008638E1">
              <w:rPr>
                <w:rFonts w:ascii="Times New Roman" w:hAnsi="Times New Roman" w:cs="Times New Roman"/>
                <w:sz w:val="28"/>
                <w:szCs w:val="28"/>
                <w:lang w:val="kk-KZ"/>
              </w:rPr>
              <w:t xml:space="preserve"> педагогтар толық курстардан өтеді</w:t>
            </w:r>
            <w:r>
              <w:rPr>
                <w:rFonts w:ascii="Times New Roman" w:hAnsi="Times New Roman" w:cs="Times New Roman"/>
                <w:sz w:val="28"/>
                <w:szCs w:val="28"/>
                <w:lang w:val="kk-KZ"/>
              </w:rPr>
              <w:t xml:space="preserve">, семинарларға, вебинарларға, конкурстарға </w:t>
            </w:r>
            <w:r w:rsidRPr="008638E1">
              <w:rPr>
                <w:rFonts w:ascii="Times New Roman" w:hAnsi="Times New Roman" w:cs="Times New Roman"/>
                <w:sz w:val="28"/>
                <w:szCs w:val="28"/>
                <w:lang w:val="kk-KZ"/>
              </w:rPr>
              <w:t>қатысады</w:t>
            </w:r>
          </w:p>
        </w:tc>
        <w:tc>
          <w:tcPr>
            <w:tcW w:w="2126" w:type="dxa"/>
          </w:tcPr>
          <w:p w:rsidR="00D62ECB" w:rsidRPr="008638E1" w:rsidRDefault="00D62ECB" w:rsidP="00327F3B">
            <w:pPr>
              <w:spacing w:after="0" w:line="240" w:lineRule="auto"/>
              <w:jc w:val="center"/>
              <w:rPr>
                <w:rFonts w:ascii="Times New Roman" w:hAnsi="Times New Roman" w:cs="Times New Roman"/>
                <w:sz w:val="28"/>
                <w:szCs w:val="28"/>
                <w:lang w:val="kk-KZ"/>
              </w:rPr>
            </w:pPr>
            <w:r w:rsidRPr="008638E1">
              <w:rPr>
                <w:rFonts w:ascii="Times New Roman" w:hAnsi="Times New Roman" w:cs="Times New Roman"/>
                <w:sz w:val="28"/>
                <w:szCs w:val="28"/>
                <w:lang w:val="kk-KZ"/>
              </w:rPr>
              <w:t>Пән мұғалімдері</w:t>
            </w:r>
          </w:p>
        </w:tc>
        <w:tc>
          <w:tcPr>
            <w:tcW w:w="1559" w:type="dxa"/>
          </w:tcPr>
          <w:p w:rsidR="00D62ECB" w:rsidRPr="008638E1" w:rsidRDefault="00D62ECB" w:rsidP="00327F3B">
            <w:pPr>
              <w:spacing w:after="0" w:line="240" w:lineRule="auto"/>
              <w:jc w:val="center"/>
              <w:rPr>
                <w:rFonts w:ascii="Times New Roman" w:hAnsi="Times New Roman" w:cs="Times New Roman"/>
                <w:sz w:val="28"/>
                <w:szCs w:val="28"/>
                <w:lang w:val="kk-KZ"/>
              </w:rPr>
            </w:pPr>
            <w:r w:rsidRPr="008638E1">
              <w:rPr>
                <w:rFonts w:ascii="Times New Roman" w:hAnsi="Times New Roman" w:cs="Times New Roman"/>
                <w:sz w:val="28"/>
                <w:szCs w:val="28"/>
                <w:lang w:val="kk-KZ"/>
              </w:rPr>
              <w:t>Сертификаттар, дипломдар</w:t>
            </w:r>
          </w:p>
        </w:tc>
      </w:tr>
      <w:tr w:rsidR="00D62ECB" w:rsidRPr="005F3FEC" w:rsidTr="005151AA">
        <w:tc>
          <w:tcPr>
            <w:tcW w:w="543" w:type="dxa"/>
          </w:tcPr>
          <w:p w:rsidR="00D62ECB" w:rsidRPr="003D07BF"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5</w:t>
            </w:r>
          </w:p>
        </w:tc>
        <w:tc>
          <w:tcPr>
            <w:tcW w:w="2259" w:type="dxa"/>
          </w:tcPr>
          <w:p w:rsidR="00D62ECB" w:rsidRPr="008638E1" w:rsidRDefault="00D62ECB" w:rsidP="00327F3B">
            <w:pPr>
              <w:spacing w:after="0" w:line="240" w:lineRule="auto"/>
              <w:jc w:val="center"/>
              <w:rPr>
                <w:rFonts w:ascii="Times New Roman" w:eastAsia="Times New Roman" w:hAnsi="Times New Roman"/>
                <w:sz w:val="28"/>
                <w:szCs w:val="28"/>
                <w:lang w:val="kk-KZ"/>
              </w:rPr>
            </w:pPr>
            <w:r w:rsidRPr="008638E1">
              <w:rPr>
                <w:rFonts w:ascii="Times New Roman" w:eastAsia="Times New Roman" w:hAnsi="Times New Roman"/>
                <w:sz w:val="28"/>
                <w:szCs w:val="28"/>
                <w:lang w:val="kk-KZ"/>
              </w:rPr>
              <w:t xml:space="preserve">Педагог </w:t>
            </w:r>
            <w:r>
              <w:rPr>
                <w:rFonts w:ascii="Times New Roman" w:eastAsia="Times New Roman" w:hAnsi="Times New Roman"/>
                <w:sz w:val="28"/>
                <w:szCs w:val="28"/>
                <w:lang w:val="kk-KZ"/>
              </w:rPr>
              <w:t>қызметкер</w:t>
            </w:r>
            <w:r w:rsidRPr="008638E1">
              <w:rPr>
                <w:rFonts w:ascii="Times New Roman" w:eastAsia="Times New Roman" w:hAnsi="Times New Roman"/>
                <w:sz w:val="28"/>
                <w:szCs w:val="28"/>
                <w:lang w:val="kk-KZ"/>
              </w:rPr>
              <w:t>лердің аттестатталуы</w:t>
            </w:r>
          </w:p>
        </w:tc>
        <w:tc>
          <w:tcPr>
            <w:tcW w:w="2286"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Мұғалімдердің кәсіби ынтасын арттыру</w:t>
            </w:r>
          </w:p>
        </w:tc>
        <w:tc>
          <w:tcPr>
            <w:tcW w:w="1985" w:type="dxa"/>
          </w:tcPr>
          <w:p w:rsidR="00D62ECB" w:rsidRPr="00757FA3"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Жылына 2 рет</w:t>
            </w:r>
          </w:p>
        </w:tc>
        <w:tc>
          <w:tcPr>
            <w:tcW w:w="1884"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Оқу ісінің меңгерушісі</w:t>
            </w:r>
          </w:p>
        </w:tc>
        <w:tc>
          <w:tcPr>
            <w:tcW w:w="2775"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Шебер, зерттеуші педагогтар үлесі артады</w:t>
            </w:r>
          </w:p>
        </w:tc>
        <w:tc>
          <w:tcPr>
            <w:tcW w:w="2126"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 xml:space="preserve">Мұғалімдер </w:t>
            </w:r>
          </w:p>
        </w:tc>
        <w:tc>
          <w:tcPr>
            <w:tcW w:w="1559"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Шебер, зерттеуші мұғалім</w:t>
            </w:r>
            <w:r w:rsidR="00755C6D">
              <w:rPr>
                <w:rFonts w:ascii="Times New Roman" w:hAnsi="Times New Roman" w:cs="Times New Roman"/>
                <w:sz w:val="28"/>
                <w:szCs w:val="28"/>
                <w:lang w:val="kk-KZ"/>
              </w:rPr>
              <w:t>-</w:t>
            </w:r>
            <w:r w:rsidRPr="00757FA3">
              <w:rPr>
                <w:rFonts w:ascii="Times New Roman" w:hAnsi="Times New Roman" w:cs="Times New Roman"/>
                <w:sz w:val="28"/>
                <w:szCs w:val="28"/>
                <w:lang w:val="kk-KZ"/>
              </w:rPr>
              <w:t>дер</w:t>
            </w:r>
          </w:p>
        </w:tc>
      </w:tr>
      <w:tr w:rsidR="00D62ECB" w:rsidRPr="005F3FEC" w:rsidTr="005151AA">
        <w:tc>
          <w:tcPr>
            <w:tcW w:w="543" w:type="dxa"/>
          </w:tcPr>
          <w:p w:rsidR="00D62ECB" w:rsidRPr="003D07BF"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6</w:t>
            </w:r>
          </w:p>
        </w:tc>
        <w:tc>
          <w:tcPr>
            <w:tcW w:w="2259" w:type="dxa"/>
          </w:tcPr>
          <w:p w:rsidR="00D62ECB" w:rsidRPr="00620316" w:rsidRDefault="00D62ECB" w:rsidP="00327F3B">
            <w:pPr>
              <w:spacing w:after="0" w:line="240" w:lineRule="auto"/>
              <w:jc w:val="center"/>
              <w:rPr>
                <w:rFonts w:ascii="Times New Roman" w:eastAsia="Times New Roman" w:hAnsi="Times New Roman"/>
                <w:sz w:val="28"/>
                <w:szCs w:val="28"/>
                <w:lang w:val="kk-KZ"/>
              </w:rPr>
            </w:pPr>
            <w:r w:rsidRPr="00620316">
              <w:rPr>
                <w:rFonts w:ascii="Times New Roman" w:eastAsia="Times New Roman" w:hAnsi="Times New Roman"/>
                <w:sz w:val="28"/>
                <w:szCs w:val="28"/>
                <w:lang w:val="kk-KZ"/>
              </w:rPr>
              <w:t>Пән мұғалімдері ассоциациясы</w:t>
            </w:r>
            <w:r w:rsidR="00755C6D">
              <w:rPr>
                <w:rFonts w:ascii="Times New Roman" w:eastAsia="Times New Roman" w:hAnsi="Times New Roman"/>
                <w:sz w:val="28"/>
                <w:szCs w:val="28"/>
                <w:lang w:val="kk-KZ"/>
              </w:rPr>
              <w:t>-</w:t>
            </w:r>
            <w:r w:rsidRPr="00620316">
              <w:rPr>
                <w:rFonts w:ascii="Times New Roman" w:eastAsia="Times New Roman" w:hAnsi="Times New Roman"/>
                <w:sz w:val="28"/>
                <w:szCs w:val="28"/>
                <w:lang w:val="kk-KZ"/>
              </w:rPr>
              <w:t xml:space="preserve">ның жұмысы </w:t>
            </w:r>
          </w:p>
        </w:tc>
        <w:tc>
          <w:tcPr>
            <w:tcW w:w="2286"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Мұғалімдердің желілік қауымдастықтармен жұмысының  артуы</w:t>
            </w:r>
          </w:p>
        </w:tc>
        <w:tc>
          <w:tcPr>
            <w:tcW w:w="1985" w:type="dxa"/>
          </w:tcPr>
          <w:p w:rsidR="00D62ECB" w:rsidRPr="00757FA3"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Тамыз айы</w:t>
            </w:r>
          </w:p>
        </w:tc>
        <w:tc>
          <w:tcPr>
            <w:tcW w:w="1884"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Әдістемелік бірлестіктер жетекшілері</w:t>
            </w:r>
          </w:p>
        </w:tc>
        <w:tc>
          <w:tcPr>
            <w:tcW w:w="2775" w:type="dxa"/>
          </w:tcPr>
          <w:p w:rsidR="00D62ECB" w:rsidRPr="00757FA3" w:rsidRDefault="00D62ECB" w:rsidP="00066E2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Облыстық, аудандық мұғалімдер ассоциациясымен жұмыс істейтін мұғалімдер саны артады</w:t>
            </w:r>
          </w:p>
        </w:tc>
        <w:tc>
          <w:tcPr>
            <w:tcW w:w="2126"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мұғалімдер</w:t>
            </w:r>
          </w:p>
        </w:tc>
        <w:tc>
          <w:tcPr>
            <w:tcW w:w="1559"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Қауымдас</w:t>
            </w:r>
            <w:r w:rsidR="00755C6D">
              <w:rPr>
                <w:rFonts w:ascii="Times New Roman" w:hAnsi="Times New Roman" w:cs="Times New Roman"/>
                <w:sz w:val="28"/>
                <w:szCs w:val="28"/>
                <w:lang w:val="kk-KZ"/>
              </w:rPr>
              <w:t>-</w:t>
            </w:r>
            <w:r w:rsidRPr="00757FA3">
              <w:rPr>
                <w:rFonts w:ascii="Times New Roman" w:hAnsi="Times New Roman" w:cs="Times New Roman"/>
                <w:sz w:val="28"/>
                <w:szCs w:val="28"/>
                <w:lang w:val="kk-KZ"/>
              </w:rPr>
              <w:t>тықтармен жұмыс</w:t>
            </w:r>
          </w:p>
        </w:tc>
      </w:tr>
      <w:tr w:rsidR="00D62ECB" w:rsidRPr="005F3FEC" w:rsidTr="005151AA">
        <w:tc>
          <w:tcPr>
            <w:tcW w:w="543" w:type="dxa"/>
          </w:tcPr>
          <w:p w:rsidR="00D62ECB"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7</w:t>
            </w:r>
          </w:p>
        </w:tc>
        <w:tc>
          <w:tcPr>
            <w:tcW w:w="2259" w:type="dxa"/>
          </w:tcPr>
          <w:p w:rsidR="00D62ECB" w:rsidRPr="00620316" w:rsidRDefault="00D62ECB" w:rsidP="00757FA3">
            <w:pPr>
              <w:spacing w:after="0" w:line="240" w:lineRule="auto"/>
              <w:jc w:val="both"/>
              <w:rPr>
                <w:rFonts w:ascii="Times New Roman" w:eastAsia="Times New Roman" w:hAnsi="Times New Roman"/>
                <w:sz w:val="28"/>
                <w:szCs w:val="28"/>
                <w:lang w:val="kk-KZ"/>
              </w:rPr>
            </w:pPr>
            <w:r w:rsidRPr="00620316">
              <w:rPr>
                <w:rFonts w:ascii="Times New Roman" w:eastAsia="Times New Roman" w:hAnsi="Times New Roman"/>
                <w:sz w:val="28"/>
                <w:szCs w:val="28"/>
                <w:lang w:val="kk-KZ"/>
              </w:rPr>
              <w:t>«Оқушыларды</w:t>
            </w:r>
            <w:r>
              <w:rPr>
                <w:rFonts w:ascii="Times New Roman" w:eastAsia="Times New Roman" w:hAnsi="Times New Roman"/>
                <w:sz w:val="28"/>
                <w:szCs w:val="28"/>
                <w:lang w:val="kk-KZ"/>
              </w:rPr>
              <w:t xml:space="preserve">ң оқуға </w:t>
            </w:r>
            <w:r w:rsidRPr="00620316">
              <w:rPr>
                <w:rFonts w:ascii="Times New Roman" w:eastAsia="Times New Roman" w:hAnsi="Times New Roman"/>
                <w:sz w:val="28"/>
                <w:szCs w:val="28"/>
                <w:lang w:val="kk-KZ"/>
              </w:rPr>
              <w:t xml:space="preserve"> ынта</w:t>
            </w:r>
            <w:r>
              <w:rPr>
                <w:rFonts w:ascii="Times New Roman" w:eastAsia="Times New Roman" w:hAnsi="Times New Roman"/>
                <w:sz w:val="28"/>
                <w:szCs w:val="28"/>
                <w:lang w:val="kk-KZ"/>
              </w:rPr>
              <w:t>сын қалай арттыруға болады?» коучинг</w:t>
            </w:r>
          </w:p>
        </w:tc>
        <w:tc>
          <w:tcPr>
            <w:tcW w:w="2286" w:type="dxa"/>
          </w:tcPr>
          <w:p w:rsidR="00D62ECB" w:rsidRPr="00757FA3" w:rsidRDefault="00D62ECB" w:rsidP="004A34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Мұғалімдердің өзара </w:t>
            </w:r>
            <w:r w:rsidRPr="00757FA3">
              <w:rPr>
                <w:rFonts w:ascii="Times New Roman" w:hAnsi="Times New Roman" w:cs="Times New Roman"/>
                <w:sz w:val="28"/>
                <w:szCs w:val="28"/>
                <w:lang w:val="kk-KZ"/>
              </w:rPr>
              <w:t>тәжірибе алмасу</w:t>
            </w:r>
            <w:r>
              <w:rPr>
                <w:rFonts w:ascii="Times New Roman" w:hAnsi="Times New Roman" w:cs="Times New Roman"/>
                <w:sz w:val="28"/>
                <w:szCs w:val="28"/>
                <w:lang w:val="kk-KZ"/>
              </w:rPr>
              <w:t>ы</w:t>
            </w:r>
          </w:p>
        </w:tc>
        <w:tc>
          <w:tcPr>
            <w:tcW w:w="1985" w:type="dxa"/>
          </w:tcPr>
          <w:p w:rsidR="00D62ECB" w:rsidRPr="00757FA3"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1884" w:type="dxa"/>
          </w:tcPr>
          <w:p w:rsidR="00D62ECB" w:rsidRPr="00757FA3" w:rsidRDefault="00D62ECB" w:rsidP="00327F3B">
            <w:pPr>
              <w:spacing w:after="0" w:line="240" w:lineRule="auto"/>
              <w:jc w:val="center"/>
              <w:rPr>
                <w:rFonts w:ascii="Times New Roman" w:hAnsi="Times New Roman" w:cs="Times New Roman"/>
                <w:sz w:val="28"/>
                <w:szCs w:val="28"/>
                <w:lang w:val="kk-KZ"/>
              </w:rPr>
            </w:pPr>
            <w:r w:rsidRPr="00757FA3">
              <w:rPr>
                <w:rFonts w:ascii="Times New Roman" w:hAnsi="Times New Roman" w:cs="Times New Roman"/>
                <w:sz w:val="28"/>
                <w:szCs w:val="28"/>
                <w:lang w:val="kk-KZ"/>
              </w:rPr>
              <w:t>Тренер мұғалімдер</w:t>
            </w:r>
          </w:p>
        </w:tc>
        <w:tc>
          <w:tcPr>
            <w:tcW w:w="2775" w:type="dxa"/>
          </w:tcPr>
          <w:p w:rsidR="00D62ECB" w:rsidRPr="00757FA3" w:rsidRDefault="00D62ECB" w:rsidP="00757FA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Педагогтардың кәсіптік шеберліктері артады</w:t>
            </w:r>
          </w:p>
        </w:tc>
        <w:tc>
          <w:tcPr>
            <w:tcW w:w="2126" w:type="dxa"/>
          </w:tcPr>
          <w:p w:rsidR="00D62ECB" w:rsidRPr="00757FA3"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559" w:type="dxa"/>
          </w:tcPr>
          <w:p w:rsidR="00D62ECB" w:rsidRPr="00757FA3" w:rsidRDefault="00D62ECB" w:rsidP="00327F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Коучинг жинақтамалары</w:t>
            </w:r>
          </w:p>
        </w:tc>
      </w:tr>
      <w:tr w:rsidR="00D62ECB" w:rsidRPr="005F3FEC" w:rsidTr="005151AA">
        <w:tc>
          <w:tcPr>
            <w:tcW w:w="543" w:type="dxa"/>
          </w:tcPr>
          <w:p w:rsidR="00D62ECB"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8</w:t>
            </w:r>
          </w:p>
        </w:tc>
        <w:tc>
          <w:tcPr>
            <w:tcW w:w="2259" w:type="dxa"/>
          </w:tcPr>
          <w:p w:rsidR="00D62ECB" w:rsidRPr="00620316" w:rsidRDefault="00D62ECB" w:rsidP="00620316">
            <w:pPr>
              <w:spacing w:after="0" w:line="240" w:lineRule="auto"/>
              <w:jc w:val="both"/>
              <w:rPr>
                <w:rFonts w:ascii="Times New Roman" w:eastAsia="Times New Roman" w:hAnsi="Times New Roman"/>
                <w:sz w:val="28"/>
                <w:szCs w:val="28"/>
                <w:lang w:val="kk-KZ"/>
              </w:rPr>
            </w:pPr>
            <w:r w:rsidRPr="00620316">
              <w:rPr>
                <w:rFonts w:ascii="Times New Roman" w:eastAsia="Times New Roman" w:hAnsi="Times New Roman"/>
                <w:sz w:val="28"/>
                <w:szCs w:val="28"/>
                <w:lang w:val="kk-KZ"/>
              </w:rPr>
              <w:t>«Мотивациясы төмен оқушылармен жұмысты ұйымдастыру» семинары</w:t>
            </w:r>
          </w:p>
        </w:tc>
        <w:tc>
          <w:tcPr>
            <w:tcW w:w="2286" w:type="dxa"/>
          </w:tcPr>
          <w:p w:rsidR="00D62ECB" w:rsidRPr="00757FA3" w:rsidRDefault="00D62ECB" w:rsidP="00757FA3">
            <w:pPr>
              <w:spacing w:after="0" w:line="240" w:lineRule="auto"/>
              <w:jc w:val="both"/>
              <w:rPr>
                <w:rFonts w:ascii="Times New Roman" w:hAnsi="Times New Roman" w:cs="Times New Roman"/>
                <w:sz w:val="28"/>
                <w:szCs w:val="28"/>
                <w:lang w:val="kk-KZ"/>
              </w:rPr>
            </w:pPr>
            <w:r w:rsidRPr="00757FA3">
              <w:rPr>
                <w:rFonts w:ascii="Times New Roman" w:hAnsi="Times New Roman" w:cs="Times New Roman"/>
                <w:sz w:val="28"/>
                <w:szCs w:val="28"/>
                <w:lang w:val="kk-KZ"/>
              </w:rPr>
              <w:t>Мұғалімдер арасында тәжірибе алмасуды ұйымдастыру, оқытудың әдіс-тәсілдерін тиімді пайдалануға үйрету</w:t>
            </w:r>
          </w:p>
        </w:tc>
        <w:tc>
          <w:tcPr>
            <w:tcW w:w="1985" w:type="dxa"/>
          </w:tcPr>
          <w:p w:rsidR="00D62ECB" w:rsidRPr="00757FA3" w:rsidRDefault="00D62ECB" w:rsidP="00757FA3">
            <w:pPr>
              <w:spacing w:after="0" w:line="240" w:lineRule="auto"/>
              <w:jc w:val="both"/>
              <w:rPr>
                <w:rFonts w:ascii="Times New Roman" w:hAnsi="Times New Roman" w:cs="Times New Roman"/>
                <w:sz w:val="28"/>
                <w:szCs w:val="28"/>
                <w:lang w:val="kk-KZ"/>
              </w:rPr>
            </w:pPr>
          </w:p>
        </w:tc>
        <w:tc>
          <w:tcPr>
            <w:tcW w:w="1884" w:type="dxa"/>
          </w:tcPr>
          <w:p w:rsidR="00D62ECB" w:rsidRPr="00757FA3" w:rsidRDefault="00D62ECB" w:rsidP="00757FA3">
            <w:pPr>
              <w:spacing w:after="0" w:line="240" w:lineRule="auto"/>
              <w:jc w:val="both"/>
              <w:rPr>
                <w:rFonts w:ascii="Times New Roman" w:hAnsi="Times New Roman" w:cs="Times New Roman"/>
                <w:sz w:val="28"/>
                <w:szCs w:val="28"/>
                <w:lang w:val="kk-KZ"/>
              </w:rPr>
            </w:pPr>
            <w:r w:rsidRPr="00757FA3">
              <w:rPr>
                <w:rFonts w:ascii="Times New Roman" w:hAnsi="Times New Roman" w:cs="Times New Roman"/>
                <w:sz w:val="28"/>
                <w:szCs w:val="28"/>
                <w:lang w:val="kk-KZ"/>
              </w:rPr>
              <w:t>Оқу ісінің меңгерушісі</w:t>
            </w:r>
          </w:p>
        </w:tc>
        <w:tc>
          <w:tcPr>
            <w:tcW w:w="2775" w:type="dxa"/>
          </w:tcPr>
          <w:p w:rsidR="00D62ECB" w:rsidRPr="00757FA3" w:rsidRDefault="00D62ECB" w:rsidP="00757FA3">
            <w:pPr>
              <w:spacing w:after="0" w:line="240" w:lineRule="auto"/>
              <w:jc w:val="both"/>
              <w:rPr>
                <w:rFonts w:ascii="Times New Roman" w:hAnsi="Times New Roman" w:cs="Times New Roman"/>
                <w:sz w:val="28"/>
                <w:szCs w:val="28"/>
                <w:lang w:val="kk-KZ"/>
              </w:rPr>
            </w:pPr>
            <w:r w:rsidRPr="00757FA3">
              <w:rPr>
                <w:rFonts w:ascii="Times New Roman" w:hAnsi="Times New Roman" w:cs="Times New Roman"/>
                <w:sz w:val="28"/>
                <w:szCs w:val="28"/>
                <w:lang w:val="kk-KZ"/>
              </w:rPr>
              <w:t>Мотивациясы төмен оқушылар саны төмендейді</w:t>
            </w:r>
          </w:p>
        </w:tc>
        <w:tc>
          <w:tcPr>
            <w:tcW w:w="2126" w:type="dxa"/>
          </w:tcPr>
          <w:p w:rsidR="00D62ECB" w:rsidRPr="00757FA3" w:rsidRDefault="00D62ECB" w:rsidP="00757FA3">
            <w:pPr>
              <w:spacing w:after="0" w:line="240" w:lineRule="auto"/>
              <w:jc w:val="both"/>
              <w:rPr>
                <w:rFonts w:ascii="Times New Roman" w:hAnsi="Times New Roman" w:cs="Times New Roman"/>
                <w:sz w:val="28"/>
                <w:szCs w:val="28"/>
                <w:lang w:val="kk-KZ"/>
              </w:rPr>
            </w:pPr>
            <w:r w:rsidRPr="00757FA3">
              <w:rPr>
                <w:rFonts w:ascii="Times New Roman" w:hAnsi="Times New Roman" w:cs="Times New Roman"/>
                <w:sz w:val="28"/>
                <w:szCs w:val="28"/>
                <w:lang w:val="kk-KZ"/>
              </w:rPr>
              <w:t>Пән мұғалімдері</w:t>
            </w:r>
          </w:p>
        </w:tc>
        <w:tc>
          <w:tcPr>
            <w:tcW w:w="1559" w:type="dxa"/>
          </w:tcPr>
          <w:p w:rsidR="00D62ECB" w:rsidRPr="00757FA3" w:rsidRDefault="00D62ECB" w:rsidP="00757FA3">
            <w:pPr>
              <w:spacing w:after="0" w:line="240" w:lineRule="auto"/>
              <w:jc w:val="both"/>
              <w:rPr>
                <w:rFonts w:ascii="Times New Roman" w:hAnsi="Times New Roman" w:cs="Times New Roman"/>
                <w:sz w:val="28"/>
                <w:szCs w:val="28"/>
                <w:lang w:val="kk-KZ"/>
              </w:rPr>
            </w:pPr>
            <w:r w:rsidRPr="00757FA3">
              <w:rPr>
                <w:rFonts w:ascii="Times New Roman" w:hAnsi="Times New Roman" w:cs="Times New Roman"/>
                <w:sz w:val="28"/>
                <w:szCs w:val="28"/>
                <w:lang w:val="kk-KZ"/>
              </w:rPr>
              <w:t>Ашық сабақтар</w:t>
            </w:r>
          </w:p>
        </w:tc>
      </w:tr>
      <w:tr w:rsidR="00D62ECB" w:rsidRPr="00C92196" w:rsidTr="005151AA">
        <w:tc>
          <w:tcPr>
            <w:tcW w:w="543" w:type="dxa"/>
          </w:tcPr>
          <w:p w:rsidR="00D62ECB" w:rsidRPr="00BD06C3"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9</w:t>
            </w:r>
          </w:p>
        </w:tc>
        <w:tc>
          <w:tcPr>
            <w:tcW w:w="2259" w:type="dxa"/>
          </w:tcPr>
          <w:p w:rsidR="00D62ECB" w:rsidRPr="00620316" w:rsidRDefault="00D62ECB" w:rsidP="0062031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Эссе конкурсы «Мен қалай оқытамын...»</w:t>
            </w:r>
          </w:p>
        </w:tc>
        <w:tc>
          <w:tcPr>
            <w:tcW w:w="2286"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Проблемаларды анықтай білу, педагогикалық жетістіктерін бағалай білу</w:t>
            </w:r>
          </w:p>
        </w:tc>
        <w:tc>
          <w:tcPr>
            <w:tcW w:w="1985" w:type="dxa"/>
          </w:tcPr>
          <w:p w:rsidR="00D62ECB" w:rsidRPr="00757FA3" w:rsidRDefault="00D62ECB" w:rsidP="00757FA3">
            <w:pPr>
              <w:spacing w:after="0" w:line="240" w:lineRule="auto"/>
              <w:jc w:val="both"/>
              <w:rPr>
                <w:rFonts w:ascii="Times New Roman" w:hAnsi="Times New Roman" w:cs="Times New Roman"/>
                <w:sz w:val="28"/>
                <w:szCs w:val="28"/>
                <w:lang w:val="kk-KZ"/>
              </w:rPr>
            </w:pPr>
          </w:p>
        </w:tc>
        <w:tc>
          <w:tcPr>
            <w:tcW w:w="1884"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Тренер мұғалімдер</w:t>
            </w:r>
          </w:p>
        </w:tc>
        <w:tc>
          <w:tcPr>
            <w:tcW w:w="2775"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Рефлексивті дағдылары қалыптасады</w:t>
            </w:r>
          </w:p>
        </w:tc>
        <w:tc>
          <w:tcPr>
            <w:tcW w:w="2126"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w:t>
            </w:r>
          </w:p>
        </w:tc>
        <w:tc>
          <w:tcPr>
            <w:tcW w:w="1559"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Эссе жинақтамалары</w:t>
            </w:r>
          </w:p>
        </w:tc>
      </w:tr>
      <w:tr w:rsidR="00D62ECB" w:rsidRPr="00C92196" w:rsidTr="005151AA">
        <w:tc>
          <w:tcPr>
            <w:tcW w:w="543" w:type="dxa"/>
          </w:tcPr>
          <w:p w:rsidR="00D62ECB" w:rsidRDefault="00BD06C3"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10</w:t>
            </w:r>
          </w:p>
        </w:tc>
        <w:tc>
          <w:tcPr>
            <w:tcW w:w="2259" w:type="dxa"/>
          </w:tcPr>
          <w:p w:rsidR="00D62ECB" w:rsidRDefault="00D62ECB" w:rsidP="0062031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Пән бойынша БЖБ, ТЖБ әзірлемелері </w:t>
            </w:r>
          </w:p>
        </w:tc>
        <w:tc>
          <w:tcPr>
            <w:tcW w:w="2286" w:type="dxa"/>
          </w:tcPr>
          <w:p w:rsidR="00D62ECB"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Кәсіптік даму</w:t>
            </w:r>
          </w:p>
        </w:tc>
        <w:tc>
          <w:tcPr>
            <w:tcW w:w="1985" w:type="dxa"/>
          </w:tcPr>
          <w:p w:rsidR="00D62ECB" w:rsidRPr="00757FA3"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884" w:type="dxa"/>
          </w:tcPr>
          <w:p w:rsidR="00D62ECB"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ОТІМ әдістемелік бірлестік жетекшілері</w:t>
            </w:r>
          </w:p>
        </w:tc>
        <w:tc>
          <w:tcPr>
            <w:tcW w:w="2775" w:type="dxa"/>
          </w:tcPr>
          <w:p w:rsidR="00D62ECB"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Жинақтамалар банк қоры толықтырылады</w:t>
            </w:r>
          </w:p>
        </w:tc>
        <w:tc>
          <w:tcPr>
            <w:tcW w:w="2126" w:type="dxa"/>
          </w:tcPr>
          <w:p w:rsidR="00D62ECB"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559" w:type="dxa"/>
          </w:tcPr>
          <w:p w:rsidR="00D62ECB" w:rsidRDefault="00D62ECB"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ТЖБ, БЖБ әзірлеме</w:t>
            </w:r>
            <w:r w:rsidR="00755C6D">
              <w:rPr>
                <w:rFonts w:ascii="Times New Roman" w:hAnsi="Times New Roman" w:cs="Times New Roman"/>
                <w:sz w:val="28"/>
                <w:szCs w:val="28"/>
                <w:lang w:val="kk-KZ"/>
              </w:rPr>
              <w:t>-</w:t>
            </w:r>
            <w:r>
              <w:rPr>
                <w:rFonts w:ascii="Times New Roman" w:hAnsi="Times New Roman" w:cs="Times New Roman"/>
                <w:sz w:val="28"/>
                <w:szCs w:val="28"/>
                <w:lang w:val="kk-KZ"/>
              </w:rPr>
              <w:t>лері</w:t>
            </w:r>
          </w:p>
        </w:tc>
      </w:tr>
      <w:tr w:rsidR="00E461D5" w:rsidRPr="00C92196" w:rsidTr="005151AA">
        <w:tc>
          <w:tcPr>
            <w:tcW w:w="543" w:type="dxa"/>
          </w:tcPr>
          <w:p w:rsidR="00E461D5" w:rsidRDefault="00E461D5"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11</w:t>
            </w:r>
          </w:p>
        </w:tc>
        <w:tc>
          <w:tcPr>
            <w:tcW w:w="2259" w:type="dxa"/>
          </w:tcPr>
          <w:p w:rsidR="00E461D5" w:rsidRDefault="00E461D5" w:rsidP="0062031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«Жас педагог» мектебінің </w:t>
            </w:r>
            <w:r>
              <w:rPr>
                <w:rFonts w:ascii="Times New Roman" w:eastAsia="Times New Roman" w:hAnsi="Times New Roman"/>
                <w:sz w:val="28"/>
                <w:szCs w:val="28"/>
                <w:lang w:val="kk-KZ"/>
              </w:rPr>
              <w:lastRenderedPageBreak/>
              <w:t>жұмысы</w:t>
            </w:r>
          </w:p>
        </w:tc>
        <w:tc>
          <w:tcPr>
            <w:tcW w:w="2286"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Тәлімгерлік жұмыстың </w:t>
            </w:r>
            <w:r>
              <w:rPr>
                <w:rFonts w:ascii="Times New Roman" w:hAnsi="Times New Roman" w:cs="Times New Roman"/>
                <w:sz w:val="28"/>
                <w:szCs w:val="28"/>
                <w:lang w:val="kk-KZ"/>
              </w:rPr>
              <w:lastRenderedPageBreak/>
              <w:t>жүйелілігі</w:t>
            </w:r>
          </w:p>
        </w:tc>
        <w:tc>
          <w:tcPr>
            <w:tcW w:w="1985"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 бойы</w:t>
            </w:r>
          </w:p>
        </w:tc>
        <w:tc>
          <w:tcPr>
            <w:tcW w:w="1884"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 мамандар </w:t>
            </w:r>
            <w:r>
              <w:rPr>
                <w:rFonts w:ascii="Times New Roman" w:hAnsi="Times New Roman" w:cs="Times New Roman"/>
                <w:sz w:val="28"/>
                <w:szCs w:val="28"/>
                <w:lang w:val="kk-KZ"/>
              </w:rPr>
              <w:lastRenderedPageBreak/>
              <w:t>мен тәлімгерлер</w:t>
            </w:r>
          </w:p>
        </w:tc>
        <w:tc>
          <w:tcPr>
            <w:tcW w:w="2775"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Жас мамандардың кәсіби дамуы</w:t>
            </w:r>
          </w:p>
        </w:tc>
        <w:tc>
          <w:tcPr>
            <w:tcW w:w="2126"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 мамандар</w:t>
            </w:r>
          </w:p>
        </w:tc>
        <w:tc>
          <w:tcPr>
            <w:tcW w:w="1559" w:type="dxa"/>
          </w:tcPr>
          <w:p w:rsidR="00E461D5" w:rsidRDefault="00E461D5" w:rsidP="00757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 мамандард</w:t>
            </w:r>
            <w:r>
              <w:rPr>
                <w:rFonts w:ascii="Times New Roman" w:hAnsi="Times New Roman" w:cs="Times New Roman"/>
                <w:sz w:val="28"/>
                <w:szCs w:val="28"/>
                <w:lang w:val="kk-KZ"/>
              </w:rPr>
              <w:lastRenderedPageBreak/>
              <w:t>ың санатының артуы</w:t>
            </w:r>
          </w:p>
        </w:tc>
      </w:tr>
      <w:tr w:rsidR="00D62ECB" w:rsidRPr="005749A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r w:rsidRPr="00757FA3">
              <w:rPr>
                <w:rFonts w:ascii="Times New Roman" w:eastAsia="Calibri" w:hAnsi="Times New Roman" w:cs="Times New Roman"/>
                <w:b/>
                <w:bCs/>
                <w:sz w:val="28"/>
                <w:szCs w:val="28"/>
                <w:lang w:val="kk-KZ"/>
              </w:rPr>
              <w:lastRenderedPageBreak/>
              <w:t>IV</w:t>
            </w:r>
          </w:p>
        </w:tc>
        <w:tc>
          <w:tcPr>
            <w:tcW w:w="14874" w:type="dxa"/>
            <w:gridSpan w:val="7"/>
          </w:tcPr>
          <w:p w:rsidR="00D62ECB" w:rsidRPr="00C95CBD" w:rsidRDefault="00D62ECB" w:rsidP="00327F3B">
            <w:pPr>
              <w:spacing w:after="0" w:line="240" w:lineRule="auto"/>
              <w:jc w:val="center"/>
              <w:rPr>
                <w:rFonts w:ascii="Times New Roman" w:eastAsia="Calibri" w:hAnsi="Times New Roman" w:cs="Times New Roman"/>
                <w:b/>
                <w:bCs/>
                <w:sz w:val="28"/>
                <w:szCs w:val="28"/>
                <w:lang w:val="kk-KZ"/>
              </w:rPr>
            </w:pPr>
            <w:r w:rsidRPr="00755C6D">
              <w:rPr>
                <w:rFonts w:ascii="Times New Roman" w:eastAsia="Calibri" w:hAnsi="Times New Roman" w:cs="Times New Roman"/>
                <w:b/>
                <w:bCs/>
                <w:sz w:val="28"/>
                <w:szCs w:val="28"/>
                <w:lang w:val="kk-KZ"/>
              </w:rPr>
              <w:t>Құндылыққа бағдарланған тәрбие</w:t>
            </w:r>
            <w:r w:rsidR="00C95CBD">
              <w:rPr>
                <w:rFonts w:ascii="Times New Roman" w:eastAsia="Calibri" w:hAnsi="Times New Roman" w:cs="Times New Roman"/>
                <w:b/>
                <w:bCs/>
                <w:sz w:val="28"/>
                <w:szCs w:val="28"/>
                <w:lang w:val="kk-KZ"/>
              </w:rPr>
              <w:t xml:space="preserve">. </w:t>
            </w:r>
            <w:r w:rsidR="00C95CBD" w:rsidRPr="00C95CBD">
              <w:rPr>
                <w:rFonts w:ascii="Times New Roman" w:hAnsi="Times New Roman" w:cs="Times New Roman"/>
                <w:b/>
                <w:i/>
                <w:sz w:val="28"/>
                <w:szCs w:val="28"/>
                <w:lang w:val="kk-KZ"/>
              </w:rPr>
              <w:t>ҰЛТТЫҚ МҮДДЕ, АР-ҰЯТ, ТАЛАП</w:t>
            </w:r>
            <w:r w:rsidR="00C95CBD">
              <w:rPr>
                <w:rFonts w:ascii="Times New Roman" w:hAnsi="Times New Roman" w:cs="Times New Roman"/>
                <w:b/>
                <w:i/>
                <w:sz w:val="28"/>
                <w:szCs w:val="28"/>
                <w:lang w:val="kk-KZ"/>
              </w:rPr>
              <w:t xml:space="preserve"> Біртұтас тәрбие бағдарламасы.</w:t>
            </w:r>
          </w:p>
          <w:p w:rsidR="000B01FA" w:rsidRPr="000B01FA" w:rsidRDefault="00D62ECB" w:rsidP="000B01FA">
            <w:pPr>
              <w:pBdr>
                <w:top w:val="nil"/>
                <w:left w:val="nil"/>
                <w:bottom w:val="nil"/>
                <w:right w:val="nil"/>
                <w:between w:val="nil"/>
              </w:pBdr>
              <w:spacing w:after="0" w:line="240" w:lineRule="auto"/>
              <w:rPr>
                <w:rFonts w:ascii="Times New Roman" w:hAnsi="Times New Roman" w:cs="Times New Roman"/>
                <w:color w:val="000000"/>
                <w:sz w:val="28"/>
                <w:szCs w:val="28"/>
                <w:lang w:val="kk-KZ"/>
              </w:rPr>
            </w:pPr>
            <w:r w:rsidRPr="000B01FA">
              <w:rPr>
                <w:rFonts w:ascii="Times New Roman" w:eastAsia="Calibri" w:hAnsi="Times New Roman" w:cs="Times New Roman"/>
                <w:bCs/>
                <w:sz w:val="28"/>
                <w:szCs w:val="28"/>
                <w:lang w:val="kk-KZ"/>
              </w:rPr>
              <w:t>Мақсаты:</w:t>
            </w:r>
            <w:r w:rsidR="000B01FA" w:rsidRPr="000B01FA">
              <w:rPr>
                <w:rFonts w:ascii="Times New Roman" w:hAnsi="Times New Roman" w:cs="Times New Roman"/>
                <w:color w:val="000000"/>
                <w:sz w:val="28"/>
                <w:szCs w:val="28"/>
                <w:lang w:val="kk-KZ"/>
              </w:rPr>
              <w:t xml:space="preserve"> Жалпыадамзаттық және ұлттық құндылықтарды бойына сіңірген еңбекқор, адал, саналы, жасампаз азаматты тәрбиелеу.</w:t>
            </w:r>
          </w:p>
          <w:p w:rsidR="000B01FA" w:rsidRPr="000B01FA" w:rsidRDefault="00D62ECB" w:rsidP="000B01FA">
            <w:pPr>
              <w:pBdr>
                <w:top w:val="nil"/>
                <w:left w:val="nil"/>
                <w:bottom w:val="nil"/>
                <w:right w:val="nil"/>
                <w:between w:val="nil"/>
              </w:pBdr>
              <w:spacing w:after="0" w:line="240" w:lineRule="auto"/>
              <w:rPr>
                <w:rFonts w:ascii="Times New Roman" w:hAnsi="Times New Roman" w:cs="Times New Roman"/>
                <w:color w:val="000000"/>
                <w:sz w:val="28"/>
                <w:szCs w:val="28"/>
                <w:lang w:val="kk-KZ"/>
              </w:rPr>
            </w:pPr>
            <w:r w:rsidRPr="000B01FA">
              <w:rPr>
                <w:rFonts w:ascii="Times New Roman" w:eastAsia="Calibri" w:hAnsi="Times New Roman" w:cs="Times New Roman"/>
                <w:bCs/>
                <w:sz w:val="28"/>
                <w:szCs w:val="28"/>
                <w:lang w:val="kk-KZ"/>
              </w:rPr>
              <w:t xml:space="preserve">Міндеті: </w:t>
            </w:r>
            <w:r w:rsidR="000B01FA" w:rsidRPr="000B01FA">
              <w:rPr>
                <w:rFonts w:ascii="Times New Roman" w:hAnsi="Times New Roman" w:cs="Times New Roman"/>
                <w:color w:val="000000"/>
                <w:sz w:val="28"/>
                <w:szCs w:val="28"/>
                <w:lang w:val="kk-KZ"/>
              </w:rPr>
              <w:t>Ата-ананың өсиетін тыңдауға, отбасы татулығы мен берекесін қадірлеуге, перзенттік парызын өтеуге тәрбиелеу</w:t>
            </w:r>
          </w:p>
          <w:p w:rsidR="000B01FA" w:rsidRPr="000B01FA" w:rsidRDefault="000B01FA" w:rsidP="000B01FA">
            <w:pPr>
              <w:pBdr>
                <w:top w:val="nil"/>
                <w:left w:val="nil"/>
                <w:bottom w:val="nil"/>
                <w:right w:val="nil"/>
                <w:between w:val="nil"/>
              </w:pBdr>
              <w:spacing w:after="0" w:line="240" w:lineRule="auto"/>
              <w:rPr>
                <w:rFonts w:ascii="Times New Roman" w:hAnsi="Times New Roman" w:cs="Times New Roman"/>
                <w:color w:val="000000"/>
                <w:sz w:val="28"/>
                <w:szCs w:val="28"/>
                <w:lang w:val="kk-KZ"/>
              </w:rPr>
            </w:pPr>
            <w:r w:rsidRPr="000B01FA">
              <w:rPr>
                <w:rFonts w:ascii="Times New Roman" w:hAnsi="Times New Roman" w:cs="Times New Roman"/>
                <w:color w:val="000000"/>
                <w:sz w:val="28"/>
                <w:szCs w:val="28"/>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0B01FA" w:rsidRPr="000B01FA" w:rsidRDefault="000B01FA" w:rsidP="000B01FA">
            <w:pPr>
              <w:widowControl w:val="0"/>
              <w:pBdr>
                <w:top w:val="nil"/>
                <w:left w:val="nil"/>
                <w:bottom w:val="nil"/>
                <w:right w:val="nil"/>
                <w:between w:val="nil"/>
              </w:pBdr>
              <w:tabs>
                <w:tab w:val="left" w:pos="1641"/>
              </w:tabs>
              <w:spacing w:after="0" w:line="240" w:lineRule="auto"/>
              <w:jc w:val="both"/>
              <w:rPr>
                <w:rFonts w:ascii="Times New Roman" w:hAnsi="Times New Roman" w:cs="Times New Roman"/>
                <w:color w:val="000000"/>
                <w:lang w:val="kk-KZ"/>
              </w:rPr>
            </w:pPr>
            <w:r w:rsidRPr="000B01FA">
              <w:rPr>
                <w:rFonts w:ascii="Times New Roman" w:hAnsi="Times New Roman" w:cs="Times New Roman"/>
                <w:color w:val="000000"/>
                <w:sz w:val="28"/>
                <w:szCs w:val="28"/>
                <w:lang w:val="kk-KZ"/>
              </w:rPr>
              <w:t>Денсаулықты қадірлеуге, салауатты өмір салтын ұстануға, ойдың тазалығын және эмоционалды тұрақтылыққа баулу.</w:t>
            </w:r>
          </w:p>
          <w:p w:rsidR="00D62ECB" w:rsidRPr="000B01FA" w:rsidRDefault="000B01FA" w:rsidP="000B01FA">
            <w:pPr>
              <w:widowControl w:val="0"/>
              <w:pBdr>
                <w:top w:val="nil"/>
                <w:left w:val="nil"/>
                <w:bottom w:val="nil"/>
                <w:right w:val="nil"/>
                <w:between w:val="nil"/>
              </w:pBdr>
              <w:tabs>
                <w:tab w:val="left" w:pos="1641"/>
              </w:tabs>
              <w:spacing w:after="0" w:line="240" w:lineRule="auto"/>
              <w:ind w:right="827"/>
              <w:jc w:val="both"/>
              <w:rPr>
                <w:color w:val="000000"/>
                <w:lang w:val="kk-KZ"/>
              </w:rPr>
            </w:pPr>
            <w:r w:rsidRPr="000B01FA">
              <w:rPr>
                <w:rFonts w:ascii="Times New Roman" w:hAnsi="Times New Roman" w:cs="Times New Roman"/>
                <w:color w:val="000000"/>
                <w:sz w:val="28"/>
                <w:szCs w:val="28"/>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tc>
      </w:tr>
      <w:tr w:rsidR="00D51223" w:rsidRPr="004A3423" w:rsidTr="005151AA">
        <w:tc>
          <w:tcPr>
            <w:tcW w:w="543" w:type="dxa"/>
          </w:tcPr>
          <w:p w:rsidR="00D51223" w:rsidRPr="001D5F2B"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Күтілетін көрсеткіштер    (%)</w:t>
            </w:r>
          </w:p>
        </w:tc>
        <w:tc>
          <w:tcPr>
            <w:tcW w:w="198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2024-2025</w:t>
            </w:r>
          </w:p>
        </w:tc>
        <w:tc>
          <w:tcPr>
            <w:tcW w:w="1884" w:type="dxa"/>
          </w:tcPr>
          <w:p w:rsidR="00D51223" w:rsidRPr="00D51223"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5</w:t>
            </w: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6</w:t>
            </w:r>
          </w:p>
        </w:tc>
        <w:tc>
          <w:tcPr>
            <w:tcW w:w="277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2026-2027</w:t>
            </w:r>
          </w:p>
        </w:tc>
        <w:tc>
          <w:tcPr>
            <w:tcW w:w="2126" w:type="dxa"/>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2027-2028</w:t>
            </w:r>
          </w:p>
        </w:tc>
        <w:tc>
          <w:tcPr>
            <w:tcW w:w="1559"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2028-2029</w:t>
            </w:r>
          </w:p>
        </w:tc>
      </w:tr>
      <w:tr w:rsidR="00D62ECB" w:rsidRPr="004A3423" w:rsidTr="005151AA">
        <w:tc>
          <w:tcPr>
            <w:tcW w:w="543"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D62ECB" w:rsidRPr="00BC068B" w:rsidRDefault="00D62ECB" w:rsidP="001D5F2B">
            <w:pPr>
              <w:tabs>
                <w:tab w:val="left" w:pos="2280"/>
              </w:tabs>
              <w:spacing w:after="0" w:line="240" w:lineRule="auto"/>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Ғылыми- зерттеу жобаларға, олимпиадаларға, байқаулар мен марафондарға қатысатын оқушылар үлесі</w:t>
            </w:r>
          </w:p>
        </w:tc>
        <w:tc>
          <w:tcPr>
            <w:tcW w:w="1985" w:type="dxa"/>
          </w:tcPr>
          <w:p w:rsidR="00D62ECB" w:rsidRPr="00F16621" w:rsidRDefault="004854E2" w:rsidP="001D5F2B">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40</w:t>
            </w:r>
          </w:p>
        </w:tc>
        <w:tc>
          <w:tcPr>
            <w:tcW w:w="1884" w:type="dxa"/>
          </w:tcPr>
          <w:p w:rsidR="00D62ECB" w:rsidRPr="00F16621" w:rsidRDefault="004854E2" w:rsidP="001D5F2B">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5</w:t>
            </w:r>
            <w:r w:rsidR="00755C6D">
              <w:rPr>
                <w:rFonts w:ascii="Times New Roman" w:eastAsia="Calibri" w:hAnsi="Times New Roman" w:cs="Times New Roman"/>
                <w:bCs/>
                <w:color w:val="000000" w:themeColor="text1"/>
                <w:sz w:val="24"/>
                <w:szCs w:val="24"/>
                <w:lang w:val="kk-KZ"/>
              </w:rPr>
              <w:t>0</w:t>
            </w:r>
          </w:p>
        </w:tc>
        <w:tc>
          <w:tcPr>
            <w:tcW w:w="2775" w:type="dxa"/>
          </w:tcPr>
          <w:p w:rsidR="00D62ECB" w:rsidRPr="00F16621" w:rsidRDefault="004854E2" w:rsidP="001D5F2B">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w:t>
            </w:r>
            <w:r w:rsidR="00D62ECB" w:rsidRPr="00F16621">
              <w:rPr>
                <w:rFonts w:ascii="Times New Roman" w:eastAsia="Calibri" w:hAnsi="Times New Roman" w:cs="Times New Roman"/>
                <w:bCs/>
                <w:color w:val="000000" w:themeColor="text1"/>
                <w:sz w:val="24"/>
                <w:szCs w:val="24"/>
                <w:lang w:val="kk-KZ"/>
              </w:rPr>
              <w:t>5</w:t>
            </w:r>
          </w:p>
        </w:tc>
        <w:tc>
          <w:tcPr>
            <w:tcW w:w="2126" w:type="dxa"/>
          </w:tcPr>
          <w:p w:rsidR="00D62ECB" w:rsidRPr="00F16621" w:rsidRDefault="004854E2" w:rsidP="004854E2">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80</w:t>
            </w:r>
          </w:p>
        </w:tc>
        <w:tc>
          <w:tcPr>
            <w:tcW w:w="1559" w:type="dxa"/>
          </w:tcPr>
          <w:p w:rsidR="00D62ECB" w:rsidRPr="00F16621" w:rsidRDefault="004854E2" w:rsidP="001D5F2B">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9</w:t>
            </w:r>
            <w:r w:rsidR="00755C6D">
              <w:rPr>
                <w:rFonts w:ascii="Times New Roman" w:eastAsia="Calibri" w:hAnsi="Times New Roman" w:cs="Times New Roman"/>
                <w:bCs/>
                <w:color w:val="000000" w:themeColor="text1"/>
                <w:sz w:val="24"/>
                <w:szCs w:val="24"/>
                <w:lang w:val="kk-KZ"/>
              </w:rPr>
              <w:t>0</w:t>
            </w:r>
          </w:p>
        </w:tc>
      </w:tr>
      <w:tr w:rsidR="00D62ECB" w:rsidRPr="004A3423" w:rsidTr="005151AA">
        <w:tc>
          <w:tcPr>
            <w:tcW w:w="543"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D62ECB" w:rsidRPr="007A3BC3" w:rsidRDefault="00D62ECB" w:rsidP="007A3BC3">
            <w:pPr>
              <w:tabs>
                <w:tab w:val="left" w:pos="2280"/>
              </w:tabs>
              <w:spacing w:after="0" w:line="240" w:lineRule="auto"/>
              <w:rPr>
                <w:rFonts w:ascii="Times New Roman" w:eastAsia="Calibri" w:hAnsi="Times New Roman" w:cs="Times New Roman"/>
                <w:bCs/>
                <w:color w:val="000000" w:themeColor="text1"/>
                <w:sz w:val="24"/>
                <w:szCs w:val="24"/>
                <w:lang w:val="kk-KZ"/>
              </w:rPr>
            </w:pPr>
            <w:r w:rsidRPr="007A3BC3">
              <w:rPr>
                <w:rFonts w:ascii="Times New Roman" w:eastAsia="Calibri" w:hAnsi="Times New Roman" w:cs="Times New Roman"/>
                <w:bCs/>
                <w:color w:val="000000" w:themeColor="text1"/>
                <w:sz w:val="24"/>
                <w:szCs w:val="24"/>
                <w:lang w:val="kk-KZ"/>
              </w:rPr>
              <w:t>Оқушылар мен мұғалімдердің шығармашылық жұмыстарын басылымдарға орналастыру үлесі</w:t>
            </w:r>
          </w:p>
        </w:tc>
        <w:tc>
          <w:tcPr>
            <w:tcW w:w="1985"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rPr>
            </w:pPr>
            <w:r w:rsidRPr="00FA4993">
              <w:rPr>
                <w:rFonts w:ascii="Times New Roman" w:eastAsia="Calibri" w:hAnsi="Times New Roman" w:cs="Times New Roman"/>
                <w:bCs/>
                <w:color w:val="000000" w:themeColor="text1"/>
                <w:sz w:val="24"/>
                <w:szCs w:val="24"/>
              </w:rPr>
              <w:t>20</w:t>
            </w:r>
          </w:p>
        </w:tc>
        <w:tc>
          <w:tcPr>
            <w:tcW w:w="1884"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sidRPr="00FA4993">
              <w:rPr>
                <w:rFonts w:ascii="Times New Roman" w:eastAsia="Calibri" w:hAnsi="Times New Roman" w:cs="Times New Roman"/>
                <w:bCs/>
                <w:color w:val="000000" w:themeColor="text1"/>
                <w:sz w:val="24"/>
                <w:szCs w:val="24"/>
                <w:lang w:val="kk-KZ"/>
              </w:rPr>
              <w:t>25</w:t>
            </w:r>
          </w:p>
        </w:tc>
        <w:tc>
          <w:tcPr>
            <w:tcW w:w="2775"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sidRPr="00FA4993">
              <w:rPr>
                <w:rFonts w:ascii="Times New Roman" w:eastAsia="Calibri" w:hAnsi="Times New Roman" w:cs="Times New Roman"/>
                <w:bCs/>
                <w:color w:val="000000" w:themeColor="text1"/>
                <w:sz w:val="24"/>
                <w:szCs w:val="24"/>
                <w:lang w:val="kk-KZ"/>
              </w:rPr>
              <w:t>30</w:t>
            </w:r>
          </w:p>
        </w:tc>
        <w:tc>
          <w:tcPr>
            <w:tcW w:w="2126"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sidRPr="00FA4993">
              <w:rPr>
                <w:rFonts w:ascii="Times New Roman" w:eastAsia="Calibri" w:hAnsi="Times New Roman" w:cs="Times New Roman"/>
                <w:bCs/>
                <w:color w:val="000000" w:themeColor="text1"/>
                <w:sz w:val="24"/>
                <w:szCs w:val="24"/>
                <w:lang w:val="kk-KZ"/>
              </w:rPr>
              <w:t>35</w:t>
            </w:r>
          </w:p>
        </w:tc>
        <w:tc>
          <w:tcPr>
            <w:tcW w:w="1559"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sidRPr="00FA4993">
              <w:rPr>
                <w:rFonts w:ascii="Times New Roman" w:eastAsia="Calibri" w:hAnsi="Times New Roman" w:cs="Times New Roman"/>
                <w:bCs/>
                <w:color w:val="000000" w:themeColor="text1"/>
                <w:sz w:val="24"/>
                <w:szCs w:val="24"/>
                <w:lang w:val="kk-KZ"/>
              </w:rPr>
              <w:t>45</w:t>
            </w:r>
          </w:p>
        </w:tc>
      </w:tr>
      <w:tr w:rsidR="00D62ECB" w:rsidRPr="004A3423" w:rsidTr="005151AA">
        <w:tc>
          <w:tcPr>
            <w:tcW w:w="543"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D62ECB" w:rsidRPr="007A3BC3" w:rsidRDefault="00D62ECB" w:rsidP="007A3BC3">
            <w:pPr>
              <w:tabs>
                <w:tab w:val="left" w:pos="2280"/>
              </w:tabs>
              <w:spacing w:after="0" w:line="240" w:lineRule="auto"/>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Оқушылардың портфолиосын жетілдіру</w:t>
            </w:r>
          </w:p>
        </w:tc>
        <w:tc>
          <w:tcPr>
            <w:tcW w:w="1985"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sidRPr="00FA4993">
              <w:rPr>
                <w:rFonts w:ascii="Times New Roman" w:eastAsia="Calibri" w:hAnsi="Times New Roman" w:cs="Times New Roman"/>
                <w:bCs/>
                <w:color w:val="000000" w:themeColor="text1"/>
                <w:sz w:val="24"/>
                <w:szCs w:val="24"/>
                <w:lang w:val="kk-KZ"/>
              </w:rPr>
              <w:t>50</w:t>
            </w:r>
          </w:p>
        </w:tc>
        <w:tc>
          <w:tcPr>
            <w:tcW w:w="1884"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55</w:t>
            </w:r>
          </w:p>
        </w:tc>
        <w:tc>
          <w:tcPr>
            <w:tcW w:w="2775"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65</w:t>
            </w:r>
          </w:p>
        </w:tc>
        <w:tc>
          <w:tcPr>
            <w:tcW w:w="2126"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70</w:t>
            </w:r>
          </w:p>
        </w:tc>
        <w:tc>
          <w:tcPr>
            <w:tcW w:w="1559"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80</w:t>
            </w:r>
          </w:p>
        </w:tc>
      </w:tr>
      <w:tr w:rsidR="00D62ECB" w:rsidRPr="004A3423" w:rsidTr="005151AA">
        <w:tc>
          <w:tcPr>
            <w:tcW w:w="543"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D62ECB" w:rsidRPr="007A3BC3" w:rsidRDefault="00D62ECB" w:rsidP="007A3BC3">
            <w:pPr>
              <w:tabs>
                <w:tab w:val="left" w:pos="2280"/>
              </w:tabs>
              <w:spacing w:after="0" w:line="240" w:lineRule="auto"/>
              <w:rPr>
                <w:rFonts w:ascii="Times New Roman" w:eastAsia="Calibri" w:hAnsi="Times New Roman" w:cs="Times New Roman"/>
                <w:bCs/>
                <w:color w:val="000000" w:themeColor="text1"/>
                <w:sz w:val="24"/>
                <w:szCs w:val="24"/>
                <w:lang w:val="kk-KZ"/>
              </w:rPr>
            </w:pPr>
            <w:r w:rsidRPr="007A3BC3">
              <w:rPr>
                <w:rFonts w:ascii="Times New Roman" w:eastAsia="Calibri" w:hAnsi="Times New Roman" w:cs="Times New Roman"/>
                <w:bCs/>
                <w:color w:val="000000" w:themeColor="text1"/>
                <w:sz w:val="24"/>
                <w:szCs w:val="24"/>
                <w:lang w:val="kk-KZ"/>
              </w:rPr>
              <w:t>Дарынды балалар үлесінің артуы</w:t>
            </w:r>
          </w:p>
        </w:tc>
        <w:tc>
          <w:tcPr>
            <w:tcW w:w="1985" w:type="dxa"/>
          </w:tcPr>
          <w:p w:rsidR="00D62ECB" w:rsidRPr="00FA4993" w:rsidRDefault="00755C6D"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55</w:t>
            </w:r>
          </w:p>
        </w:tc>
        <w:tc>
          <w:tcPr>
            <w:tcW w:w="1884"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60</w:t>
            </w:r>
          </w:p>
        </w:tc>
        <w:tc>
          <w:tcPr>
            <w:tcW w:w="2775" w:type="dxa"/>
          </w:tcPr>
          <w:p w:rsidR="00D62ECB" w:rsidRPr="00FA4993" w:rsidRDefault="00D62ECB"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65</w:t>
            </w:r>
          </w:p>
        </w:tc>
        <w:tc>
          <w:tcPr>
            <w:tcW w:w="2126" w:type="dxa"/>
          </w:tcPr>
          <w:p w:rsidR="00D62ECB" w:rsidRPr="00FA4993" w:rsidRDefault="00755C6D"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70</w:t>
            </w:r>
          </w:p>
        </w:tc>
        <w:tc>
          <w:tcPr>
            <w:tcW w:w="1559" w:type="dxa"/>
          </w:tcPr>
          <w:p w:rsidR="00D62ECB" w:rsidRPr="00FA4993" w:rsidRDefault="00755C6D" w:rsidP="00FA4993">
            <w:pPr>
              <w:tabs>
                <w:tab w:val="left" w:pos="2280"/>
              </w:tabs>
              <w:spacing w:after="0" w:line="240" w:lineRule="auto"/>
              <w:jc w:val="center"/>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75</w:t>
            </w:r>
          </w:p>
        </w:tc>
      </w:tr>
      <w:tr w:rsidR="00D62ECB" w:rsidRPr="004A3423" w:rsidTr="005151AA">
        <w:tc>
          <w:tcPr>
            <w:tcW w:w="543"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rPr>
              <w:t>№</w:t>
            </w:r>
          </w:p>
        </w:tc>
        <w:tc>
          <w:tcPr>
            <w:tcW w:w="2259" w:type="dxa"/>
          </w:tcPr>
          <w:p w:rsidR="00D62ECB" w:rsidRPr="00AF097C" w:rsidRDefault="00D62ECB"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Іс шаралар</w:t>
            </w:r>
          </w:p>
        </w:tc>
        <w:tc>
          <w:tcPr>
            <w:tcW w:w="2286" w:type="dxa"/>
          </w:tcPr>
          <w:p w:rsidR="00D62ECB" w:rsidRPr="00AF097C" w:rsidRDefault="00D62ECB"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Мақсаты</w:t>
            </w:r>
          </w:p>
        </w:tc>
        <w:tc>
          <w:tcPr>
            <w:tcW w:w="1985" w:type="dxa"/>
          </w:tcPr>
          <w:p w:rsidR="00D62ECB" w:rsidRPr="00AF097C" w:rsidRDefault="00D62ECB"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Мерзімі</w:t>
            </w:r>
          </w:p>
        </w:tc>
        <w:tc>
          <w:tcPr>
            <w:tcW w:w="1884"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Жауаптылар</w:t>
            </w:r>
          </w:p>
        </w:tc>
        <w:tc>
          <w:tcPr>
            <w:tcW w:w="2775" w:type="dxa"/>
          </w:tcPr>
          <w:p w:rsidR="00D62ECB" w:rsidRPr="00AF097C" w:rsidRDefault="00D62ECB"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Күтілетін нәтижелер</w:t>
            </w:r>
          </w:p>
        </w:tc>
        <w:tc>
          <w:tcPr>
            <w:tcW w:w="2126" w:type="dxa"/>
          </w:tcPr>
          <w:p w:rsidR="00D62ECB" w:rsidRPr="00AF097C" w:rsidRDefault="00D62ECB"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Қатысушылар</w:t>
            </w:r>
          </w:p>
        </w:tc>
        <w:tc>
          <w:tcPr>
            <w:tcW w:w="1559" w:type="dxa"/>
          </w:tcPr>
          <w:p w:rsidR="00D62ECB" w:rsidRPr="00AF097C" w:rsidRDefault="00D62ECB"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Монито</w:t>
            </w:r>
            <w:r w:rsidR="00755C6D">
              <w:rPr>
                <w:rFonts w:ascii="Times New Roman" w:eastAsia="Calibri" w:hAnsi="Times New Roman" w:cs="Times New Roman"/>
                <w:b/>
                <w:bCs/>
                <w:color w:val="000000" w:themeColor="text1"/>
                <w:sz w:val="28"/>
                <w:szCs w:val="28"/>
                <w:lang w:val="kk-KZ"/>
              </w:rPr>
              <w:t>-</w:t>
            </w:r>
            <w:r w:rsidRPr="00AF097C">
              <w:rPr>
                <w:rFonts w:ascii="Times New Roman" w:eastAsia="Calibri" w:hAnsi="Times New Roman" w:cs="Times New Roman"/>
                <w:b/>
                <w:bCs/>
                <w:color w:val="000000" w:themeColor="text1"/>
                <w:sz w:val="28"/>
                <w:szCs w:val="28"/>
                <w:lang w:val="kk-KZ"/>
              </w:rPr>
              <w:t>ринг</w:t>
            </w:r>
          </w:p>
        </w:tc>
      </w:tr>
      <w:tr w:rsidR="00D62ECB" w:rsidRPr="004A3423" w:rsidTr="005151AA">
        <w:tc>
          <w:tcPr>
            <w:tcW w:w="543" w:type="dxa"/>
          </w:tcPr>
          <w:p w:rsidR="00D62ECB" w:rsidRPr="00D62ECB" w:rsidRDefault="00D62ECB" w:rsidP="00D62EC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2259" w:type="dxa"/>
          </w:tcPr>
          <w:p w:rsidR="00D62ECB" w:rsidRPr="004A3423" w:rsidRDefault="00D62ECB" w:rsidP="00D62ECB">
            <w:pPr>
              <w:spacing w:after="0" w:line="240" w:lineRule="auto"/>
              <w:jc w:val="both"/>
              <w:rPr>
                <w:rFonts w:ascii="Times New Roman" w:eastAsia="Times New Roman" w:hAnsi="Times New Roman" w:cs="Times New Roman"/>
                <w:sz w:val="28"/>
                <w:szCs w:val="28"/>
                <w:lang w:val="kk-KZ"/>
              </w:rPr>
            </w:pPr>
            <w:r w:rsidRPr="004A3423">
              <w:rPr>
                <w:rFonts w:ascii="Times New Roman" w:eastAsia="Times New Roman" w:hAnsi="Times New Roman" w:cs="Times New Roman"/>
                <w:sz w:val="28"/>
                <w:szCs w:val="28"/>
                <w:lang w:val="kk-KZ"/>
              </w:rPr>
              <w:t xml:space="preserve">«Оқырман мектеп </w:t>
            </w:r>
            <w:r w:rsidRPr="004A3423">
              <w:rPr>
                <w:rFonts w:ascii="Times New Roman" w:eastAsia="Times New Roman" w:hAnsi="Times New Roman" w:cs="Times New Roman"/>
                <w:sz w:val="28"/>
                <w:szCs w:val="28"/>
              </w:rPr>
              <w:t>–</w:t>
            </w:r>
            <w:r w:rsidR="000B01FA">
              <w:rPr>
                <w:rFonts w:ascii="Times New Roman" w:eastAsia="Times New Roman" w:hAnsi="Times New Roman" w:cs="Times New Roman"/>
                <w:sz w:val="28"/>
                <w:szCs w:val="28"/>
                <w:lang w:val="kk-KZ"/>
              </w:rPr>
              <w:t xml:space="preserve"> </w:t>
            </w:r>
            <w:r w:rsidRPr="004A3423">
              <w:rPr>
                <w:rFonts w:ascii="Times New Roman" w:eastAsia="Times New Roman" w:hAnsi="Times New Roman" w:cs="Times New Roman"/>
                <w:sz w:val="28"/>
                <w:szCs w:val="28"/>
                <w:lang w:val="kk-KZ"/>
              </w:rPr>
              <w:t>оқыған ел» жобасы</w:t>
            </w:r>
          </w:p>
        </w:tc>
        <w:tc>
          <w:tcPr>
            <w:tcW w:w="2286"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t xml:space="preserve">Ата-аналар, мұғалімдер, оқушылар қауымдастықтарын кітап оқуға тарту арқылы, оқушылардың оқу </w:t>
            </w:r>
            <w:r w:rsidRPr="004A3423">
              <w:rPr>
                <w:rFonts w:ascii="Times New Roman" w:hAnsi="Times New Roman" w:cs="Times New Roman"/>
                <w:sz w:val="28"/>
                <w:szCs w:val="28"/>
                <w:lang w:val="kk-KZ"/>
              </w:rPr>
              <w:lastRenderedPageBreak/>
              <w:t>сауаттылықтарын арттыру</w:t>
            </w:r>
          </w:p>
        </w:tc>
        <w:tc>
          <w:tcPr>
            <w:tcW w:w="1985"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lastRenderedPageBreak/>
              <w:t>Жыл бойы</w:t>
            </w:r>
          </w:p>
        </w:tc>
        <w:tc>
          <w:tcPr>
            <w:tcW w:w="1884"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t>Жетекшісі, мұғалімдер</w:t>
            </w:r>
          </w:p>
        </w:tc>
        <w:tc>
          <w:tcPr>
            <w:tcW w:w="2775"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t>Мұғалім - ата-ана – оқушы арасында тығыз қарым-қатынас орнайды, оқушылардың оқу сауаттылығы артады</w:t>
            </w:r>
          </w:p>
        </w:tc>
        <w:tc>
          <w:tcPr>
            <w:tcW w:w="2126"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t>Оқушылар, мұғалімдер, ата</w:t>
            </w:r>
            <w:r w:rsidRPr="004A3423">
              <w:rPr>
                <w:rFonts w:ascii="Times New Roman" w:hAnsi="Times New Roman" w:cs="Times New Roman"/>
                <w:sz w:val="28"/>
                <w:szCs w:val="28"/>
              </w:rPr>
              <w:t>-</w:t>
            </w:r>
            <w:r w:rsidRPr="004A3423">
              <w:rPr>
                <w:rFonts w:ascii="Times New Roman" w:hAnsi="Times New Roman" w:cs="Times New Roman"/>
                <w:sz w:val="28"/>
                <w:szCs w:val="28"/>
                <w:lang w:val="kk-KZ"/>
              </w:rPr>
              <w:t>аналар</w:t>
            </w:r>
          </w:p>
        </w:tc>
        <w:tc>
          <w:tcPr>
            <w:tcW w:w="1559" w:type="dxa"/>
          </w:tcPr>
          <w:p w:rsidR="00D62ECB" w:rsidRPr="004A3423" w:rsidRDefault="00D62ECB" w:rsidP="00D62ECB">
            <w:pPr>
              <w:spacing w:after="0" w:line="240" w:lineRule="auto"/>
              <w:jc w:val="both"/>
              <w:rPr>
                <w:rFonts w:ascii="Times New Roman" w:hAnsi="Times New Roman" w:cs="Times New Roman"/>
                <w:sz w:val="28"/>
                <w:szCs w:val="28"/>
                <w:lang w:val="kk-KZ"/>
              </w:rPr>
            </w:pPr>
            <w:r w:rsidRPr="004A3423">
              <w:rPr>
                <w:rFonts w:ascii="Times New Roman" w:hAnsi="Times New Roman" w:cs="Times New Roman"/>
                <w:sz w:val="28"/>
                <w:szCs w:val="28"/>
                <w:lang w:val="kk-KZ"/>
              </w:rPr>
              <w:t xml:space="preserve">Іс </w:t>
            </w:r>
            <w:r w:rsidRPr="004A3423">
              <w:rPr>
                <w:rFonts w:ascii="Times New Roman" w:hAnsi="Times New Roman" w:cs="Times New Roman"/>
                <w:sz w:val="28"/>
                <w:szCs w:val="28"/>
              </w:rPr>
              <w:t>–</w:t>
            </w:r>
            <w:r w:rsidRPr="004A3423">
              <w:rPr>
                <w:rFonts w:ascii="Times New Roman" w:hAnsi="Times New Roman" w:cs="Times New Roman"/>
                <w:sz w:val="28"/>
                <w:szCs w:val="28"/>
                <w:lang w:val="kk-KZ"/>
              </w:rPr>
              <w:t>шаралар жинақтамалары</w:t>
            </w:r>
          </w:p>
        </w:tc>
      </w:tr>
      <w:tr w:rsidR="00D62ECB" w:rsidRPr="004A3423" w:rsidTr="005151AA">
        <w:tc>
          <w:tcPr>
            <w:tcW w:w="543" w:type="dxa"/>
          </w:tcPr>
          <w:p w:rsidR="00D62ECB" w:rsidRPr="00D62ECB" w:rsidRDefault="00D62ECB" w:rsidP="00D87D0C">
            <w:pPr>
              <w:tabs>
                <w:tab w:val="left" w:pos="2280"/>
              </w:tabs>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2</w:t>
            </w:r>
          </w:p>
        </w:tc>
        <w:tc>
          <w:tcPr>
            <w:tcW w:w="2259" w:type="dxa"/>
          </w:tcPr>
          <w:p w:rsidR="00D62ECB" w:rsidRPr="00D87D0C" w:rsidRDefault="00D62ECB" w:rsidP="00D87D0C">
            <w:pPr>
              <w:spacing w:after="0" w:line="240" w:lineRule="auto"/>
              <w:jc w:val="both"/>
              <w:rPr>
                <w:rFonts w:ascii="Times New Roman" w:eastAsia="Times New Roman" w:hAnsi="Times New Roman" w:cs="Times New Roman"/>
                <w:sz w:val="28"/>
                <w:szCs w:val="28"/>
                <w:lang w:val="kk-KZ"/>
              </w:rPr>
            </w:pPr>
            <w:r w:rsidRPr="00D87D0C">
              <w:rPr>
                <w:rFonts w:ascii="Times New Roman" w:eastAsia="Times New Roman" w:hAnsi="Times New Roman" w:cs="Times New Roman"/>
                <w:sz w:val="28"/>
                <w:szCs w:val="28"/>
                <w:lang w:val="kk-KZ"/>
              </w:rPr>
              <w:t>«Жаһандық құзыреттілік» курстары</w:t>
            </w:r>
          </w:p>
        </w:tc>
        <w:tc>
          <w:tcPr>
            <w:tcW w:w="228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color w:val="000000"/>
                <w:sz w:val="28"/>
                <w:szCs w:val="28"/>
                <w:lang w:val="kk-KZ"/>
              </w:rPr>
              <w:t>Жеке тұлғаның білім беру дайындығына, экономикалық және әлеуметтік дамуға қажетті білім алуға, сондай-ақ қоғамдағы жеке және мәдени өзін-өзі көрсетуге қажеттіліктерін қанағаттандыру үшін қолайлы жағдайлар жасау</w:t>
            </w:r>
          </w:p>
        </w:tc>
        <w:tc>
          <w:tcPr>
            <w:tcW w:w="1985" w:type="dxa"/>
          </w:tcPr>
          <w:p w:rsidR="00D62ECB" w:rsidRPr="00D87D0C" w:rsidRDefault="00D62ECB" w:rsidP="00D87D0C">
            <w:pPr>
              <w:spacing w:after="0" w:line="240" w:lineRule="auto"/>
              <w:jc w:val="both"/>
              <w:rPr>
                <w:rFonts w:ascii="Times New Roman" w:hAnsi="Times New Roman" w:cs="Times New Roman"/>
                <w:sz w:val="28"/>
                <w:szCs w:val="28"/>
                <w:lang w:val="kk-KZ"/>
              </w:rPr>
            </w:pPr>
          </w:p>
        </w:tc>
        <w:tc>
          <w:tcPr>
            <w:tcW w:w="1884"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Курс жетекшілері</w:t>
            </w:r>
          </w:p>
        </w:tc>
        <w:tc>
          <w:tcPr>
            <w:tcW w:w="277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Оқушылардың оқу сауаттылықтары артады; қызықтыратын білім саласы бойынша білімдерін жетілдіреді</w:t>
            </w:r>
          </w:p>
        </w:tc>
        <w:tc>
          <w:tcPr>
            <w:tcW w:w="212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Оқушылар</w:t>
            </w:r>
          </w:p>
        </w:tc>
        <w:tc>
          <w:tcPr>
            <w:tcW w:w="1559"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Сабақтар жинақтамасы, көрме</w:t>
            </w:r>
          </w:p>
        </w:tc>
      </w:tr>
      <w:tr w:rsidR="00D62ECB" w:rsidRPr="004606C1" w:rsidTr="005151AA">
        <w:tc>
          <w:tcPr>
            <w:tcW w:w="543" w:type="dxa"/>
          </w:tcPr>
          <w:p w:rsidR="00D62ECB" w:rsidRPr="00D87D0C" w:rsidRDefault="00D62ECB" w:rsidP="00D87D0C">
            <w:pPr>
              <w:tabs>
                <w:tab w:val="left" w:pos="2280"/>
              </w:tabs>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w:t>
            </w:r>
          </w:p>
        </w:tc>
        <w:tc>
          <w:tcPr>
            <w:tcW w:w="2259" w:type="dxa"/>
          </w:tcPr>
          <w:p w:rsidR="00D62ECB" w:rsidRPr="00D87D0C" w:rsidRDefault="00D62ECB" w:rsidP="00C95CBD">
            <w:pPr>
              <w:spacing w:after="0" w:line="240" w:lineRule="auto"/>
              <w:jc w:val="both"/>
              <w:rPr>
                <w:rFonts w:ascii="Times New Roman" w:eastAsia="Times New Roman" w:hAnsi="Times New Roman" w:cs="Times New Roman"/>
                <w:sz w:val="28"/>
                <w:szCs w:val="28"/>
                <w:lang w:val="kk-KZ"/>
              </w:rPr>
            </w:pPr>
            <w:r w:rsidRPr="00D87D0C">
              <w:rPr>
                <w:rFonts w:ascii="Times New Roman" w:eastAsia="Times New Roman" w:hAnsi="Times New Roman" w:cs="Times New Roman"/>
                <w:sz w:val="28"/>
                <w:szCs w:val="28"/>
                <w:lang w:val="kk-KZ"/>
              </w:rPr>
              <w:t>Өзін-өзі басқару ұйымының</w:t>
            </w:r>
            <w:r w:rsidR="00C95CBD">
              <w:rPr>
                <w:rFonts w:ascii="Times New Roman" w:eastAsia="Times New Roman" w:hAnsi="Times New Roman" w:cs="Times New Roman"/>
                <w:sz w:val="28"/>
                <w:szCs w:val="28"/>
                <w:lang w:val="kk-KZ"/>
              </w:rPr>
              <w:t xml:space="preserve"> жұмысы,</w:t>
            </w:r>
            <w:r w:rsidRPr="00D87D0C">
              <w:rPr>
                <w:rFonts w:ascii="Times New Roman" w:eastAsia="Times New Roman" w:hAnsi="Times New Roman" w:cs="Times New Roman"/>
                <w:sz w:val="28"/>
                <w:szCs w:val="28"/>
                <w:lang w:val="kk-KZ"/>
              </w:rPr>
              <w:t xml:space="preserve"> </w:t>
            </w:r>
            <w:r w:rsidR="00C95CBD">
              <w:rPr>
                <w:rFonts w:ascii="Times New Roman" w:eastAsia="Times New Roman" w:hAnsi="Times New Roman" w:cs="Times New Roman"/>
                <w:sz w:val="28"/>
                <w:szCs w:val="28"/>
                <w:lang w:val="kk-KZ"/>
              </w:rPr>
              <w:t>«Ұлттық мектеп лигасы» жобасы</w:t>
            </w:r>
          </w:p>
        </w:tc>
        <w:tc>
          <w:tcPr>
            <w:tcW w:w="2286" w:type="dxa"/>
          </w:tcPr>
          <w:p w:rsidR="00D62ECB" w:rsidRPr="00D87D0C" w:rsidRDefault="00D62ECB" w:rsidP="00D87D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Белсенді оқушылардың мектеп өміріндегі іс</w:t>
            </w:r>
            <w:r w:rsidRPr="00D87D0C">
              <w:rPr>
                <w:rFonts w:ascii="Times New Roman" w:hAnsi="Times New Roman" w:cs="Times New Roman"/>
                <w:sz w:val="28"/>
                <w:szCs w:val="28"/>
                <w:lang w:val="kk-KZ"/>
              </w:rPr>
              <w:t>-</w:t>
            </w:r>
            <w:r>
              <w:rPr>
                <w:rFonts w:ascii="Times New Roman" w:hAnsi="Times New Roman" w:cs="Times New Roman"/>
                <w:sz w:val="28"/>
                <w:szCs w:val="28"/>
                <w:lang w:val="kk-KZ"/>
              </w:rPr>
              <w:t>шараларға, істерді шешуге ат салысады</w:t>
            </w:r>
          </w:p>
        </w:tc>
        <w:tc>
          <w:tcPr>
            <w:tcW w:w="1985" w:type="dxa"/>
          </w:tcPr>
          <w:p w:rsidR="00D62ECB" w:rsidRPr="00D87D0C" w:rsidRDefault="000B01FA" w:rsidP="00D87D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884"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Аға тәлімгер</w:t>
            </w:r>
          </w:p>
        </w:tc>
        <w:tc>
          <w:tcPr>
            <w:tcW w:w="2775" w:type="dxa"/>
          </w:tcPr>
          <w:p w:rsidR="00D62ECB" w:rsidRPr="00D87D0C" w:rsidRDefault="00D62ECB" w:rsidP="00D87D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коммуникативтік және ұйымдастырушылық шеберліктері шыңдалады</w:t>
            </w:r>
          </w:p>
        </w:tc>
        <w:tc>
          <w:tcPr>
            <w:tcW w:w="2126" w:type="dxa"/>
          </w:tcPr>
          <w:p w:rsidR="00D62ECB" w:rsidRPr="00D87D0C" w:rsidRDefault="00D62ECB" w:rsidP="00D87D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мұғалімдер, ТІМ</w:t>
            </w:r>
          </w:p>
        </w:tc>
        <w:tc>
          <w:tcPr>
            <w:tcW w:w="1559" w:type="dxa"/>
          </w:tcPr>
          <w:p w:rsidR="00D62ECB" w:rsidRPr="00A342E3" w:rsidRDefault="00D62ECB" w:rsidP="00D87D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Стендер, альбомдар, іс</w:t>
            </w:r>
            <w:r>
              <w:rPr>
                <w:rFonts w:ascii="Times New Roman" w:hAnsi="Times New Roman" w:cs="Times New Roman"/>
                <w:sz w:val="28"/>
                <w:szCs w:val="28"/>
              </w:rPr>
              <w:t>-</w:t>
            </w:r>
            <w:r>
              <w:rPr>
                <w:rFonts w:ascii="Times New Roman" w:hAnsi="Times New Roman" w:cs="Times New Roman"/>
                <w:sz w:val="28"/>
                <w:szCs w:val="28"/>
                <w:lang w:val="kk-KZ"/>
              </w:rPr>
              <w:t>шаралар жинақтамалары</w:t>
            </w:r>
          </w:p>
        </w:tc>
      </w:tr>
      <w:tr w:rsidR="00D62ECB" w:rsidRPr="005749AA" w:rsidTr="005151AA">
        <w:tc>
          <w:tcPr>
            <w:tcW w:w="543" w:type="dxa"/>
          </w:tcPr>
          <w:p w:rsidR="00D62ECB" w:rsidRPr="00D87D0C" w:rsidRDefault="00D62ECB" w:rsidP="00D87D0C">
            <w:pPr>
              <w:tabs>
                <w:tab w:val="left" w:pos="2280"/>
              </w:tabs>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4</w:t>
            </w:r>
          </w:p>
        </w:tc>
        <w:tc>
          <w:tcPr>
            <w:tcW w:w="2259" w:type="dxa"/>
          </w:tcPr>
          <w:p w:rsidR="00D62ECB" w:rsidRPr="00D87D0C" w:rsidRDefault="00D62ECB" w:rsidP="00C95CBD">
            <w:pPr>
              <w:spacing w:after="0" w:line="240" w:lineRule="auto"/>
              <w:jc w:val="both"/>
              <w:rPr>
                <w:rFonts w:ascii="Times New Roman" w:eastAsia="Times New Roman" w:hAnsi="Times New Roman" w:cs="Times New Roman"/>
                <w:sz w:val="28"/>
                <w:szCs w:val="28"/>
                <w:lang w:val="kk-KZ"/>
              </w:rPr>
            </w:pPr>
            <w:r w:rsidRPr="00D87D0C">
              <w:rPr>
                <w:rFonts w:ascii="Times New Roman" w:eastAsia="Times New Roman" w:hAnsi="Times New Roman" w:cs="Times New Roman"/>
                <w:sz w:val="28"/>
                <w:szCs w:val="28"/>
                <w:lang w:val="kk-KZ"/>
              </w:rPr>
              <w:t>«</w:t>
            </w:r>
            <w:r w:rsidR="00C95CBD">
              <w:rPr>
                <w:rFonts w:ascii="Times New Roman" w:eastAsia="Times New Roman" w:hAnsi="Times New Roman" w:cs="Times New Roman"/>
                <w:sz w:val="28"/>
                <w:szCs w:val="28"/>
                <w:lang w:val="kk-KZ"/>
              </w:rPr>
              <w:t>Еңбегі адал жас өрен</w:t>
            </w:r>
            <w:r w:rsidRPr="00D87D0C">
              <w:rPr>
                <w:rFonts w:ascii="Times New Roman" w:eastAsia="Times New Roman" w:hAnsi="Times New Roman" w:cs="Times New Roman"/>
                <w:sz w:val="28"/>
                <w:szCs w:val="28"/>
                <w:lang w:val="kk-KZ"/>
              </w:rPr>
              <w:t>» жобасы</w:t>
            </w:r>
          </w:p>
        </w:tc>
        <w:tc>
          <w:tcPr>
            <w:tcW w:w="228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 xml:space="preserve">Оқушылардың физикалық, психологиялық </w:t>
            </w:r>
            <w:r w:rsidR="00C95CBD">
              <w:rPr>
                <w:rFonts w:ascii="Times New Roman" w:hAnsi="Times New Roman" w:cs="Times New Roman"/>
                <w:sz w:val="28"/>
                <w:szCs w:val="28"/>
                <w:lang w:val="kk-KZ"/>
              </w:rPr>
              <w:t xml:space="preserve">және рухани денсаулығын нығайту, </w:t>
            </w:r>
            <w:r w:rsidR="00C95CBD">
              <w:rPr>
                <w:rFonts w:ascii="Times New Roman" w:hAnsi="Times New Roman" w:cs="Times New Roman"/>
                <w:sz w:val="28"/>
                <w:szCs w:val="28"/>
                <w:lang w:val="kk-KZ"/>
              </w:rPr>
              <w:lastRenderedPageBreak/>
              <w:t>ұрпақтар сабақтастығы.</w:t>
            </w:r>
          </w:p>
        </w:tc>
        <w:tc>
          <w:tcPr>
            <w:tcW w:w="198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lastRenderedPageBreak/>
              <w:t>Жыл бойы</w:t>
            </w:r>
          </w:p>
        </w:tc>
        <w:tc>
          <w:tcPr>
            <w:tcW w:w="1884"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 xml:space="preserve">Мұғалімдер </w:t>
            </w:r>
          </w:p>
        </w:tc>
        <w:tc>
          <w:tcPr>
            <w:tcW w:w="277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Оқушылардың түрлі спорттық сайыстарға қатысады, денсаулығы мен физикалық дамуы нығайады</w:t>
            </w:r>
            <w:r w:rsidR="00C45768">
              <w:rPr>
                <w:rFonts w:ascii="Times New Roman" w:hAnsi="Times New Roman" w:cs="Times New Roman"/>
                <w:sz w:val="28"/>
                <w:szCs w:val="28"/>
                <w:lang w:val="kk-KZ"/>
              </w:rPr>
              <w:t xml:space="preserve">, </w:t>
            </w:r>
            <w:r w:rsidR="00C45768">
              <w:rPr>
                <w:rFonts w:ascii="Times New Roman" w:hAnsi="Times New Roman" w:cs="Times New Roman"/>
                <w:sz w:val="28"/>
                <w:szCs w:val="28"/>
                <w:lang w:val="kk-KZ"/>
              </w:rPr>
              <w:lastRenderedPageBreak/>
              <w:t>еңбекқорлыққа тәрбиеленеді.</w:t>
            </w:r>
          </w:p>
        </w:tc>
        <w:tc>
          <w:tcPr>
            <w:tcW w:w="212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lastRenderedPageBreak/>
              <w:t>Оқушылар, мұғалімдер</w:t>
            </w:r>
          </w:p>
        </w:tc>
        <w:tc>
          <w:tcPr>
            <w:tcW w:w="1559" w:type="dxa"/>
          </w:tcPr>
          <w:p w:rsidR="00D62ECB" w:rsidRPr="00D87D0C" w:rsidRDefault="00C95CBD" w:rsidP="00D87D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 құтқарушылар командасын құру, еріктілер </w:t>
            </w:r>
            <w:r>
              <w:rPr>
                <w:rFonts w:ascii="Times New Roman" w:hAnsi="Times New Roman" w:cs="Times New Roman"/>
                <w:sz w:val="28"/>
                <w:szCs w:val="28"/>
                <w:lang w:val="kk-KZ"/>
              </w:rPr>
              <w:lastRenderedPageBreak/>
              <w:t>тобы</w:t>
            </w:r>
          </w:p>
        </w:tc>
      </w:tr>
      <w:tr w:rsidR="00D62ECB" w:rsidRPr="00C45768" w:rsidTr="005151AA">
        <w:tc>
          <w:tcPr>
            <w:tcW w:w="543" w:type="dxa"/>
          </w:tcPr>
          <w:p w:rsidR="00D62ECB" w:rsidRPr="00D87D0C" w:rsidRDefault="00D62ECB" w:rsidP="00D87D0C">
            <w:pPr>
              <w:tabs>
                <w:tab w:val="left" w:pos="2280"/>
              </w:tabs>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5</w:t>
            </w:r>
          </w:p>
        </w:tc>
        <w:tc>
          <w:tcPr>
            <w:tcW w:w="2259" w:type="dxa"/>
          </w:tcPr>
          <w:p w:rsidR="00D62ECB" w:rsidRPr="00D87D0C" w:rsidRDefault="00D62ECB" w:rsidP="00561C3E">
            <w:pPr>
              <w:spacing w:after="0" w:line="240" w:lineRule="auto"/>
              <w:jc w:val="both"/>
              <w:rPr>
                <w:rFonts w:ascii="Times New Roman" w:eastAsia="Times New Roman" w:hAnsi="Times New Roman" w:cs="Times New Roman"/>
                <w:sz w:val="28"/>
                <w:szCs w:val="28"/>
                <w:lang w:val="kk-KZ"/>
              </w:rPr>
            </w:pPr>
            <w:r w:rsidRPr="00D87D0C">
              <w:rPr>
                <w:rFonts w:ascii="Times New Roman" w:eastAsia="Times New Roman" w:hAnsi="Times New Roman" w:cs="Times New Roman"/>
                <w:sz w:val="28"/>
                <w:szCs w:val="28"/>
                <w:lang w:val="kk-KZ"/>
              </w:rPr>
              <w:t>«</w:t>
            </w:r>
            <w:r w:rsidR="00561C3E">
              <w:rPr>
                <w:rFonts w:ascii="Times New Roman" w:eastAsia="Times New Roman" w:hAnsi="Times New Roman" w:cs="Times New Roman"/>
                <w:sz w:val="28"/>
                <w:szCs w:val="28"/>
                <w:lang w:val="kk-KZ"/>
              </w:rPr>
              <w:t>Таза аула, таза ауыл үшін!</w:t>
            </w:r>
            <w:r w:rsidRPr="00D87D0C">
              <w:rPr>
                <w:rFonts w:ascii="Times New Roman" w:eastAsia="Times New Roman" w:hAnsi="Times New Roman" w:cs="Times New Roman"/>
                <w:sz w:val="28"/>
                <w:szCs w:val="28"/>
                <w:lang w:val="kk-KZ"/>
              </w:rPr>
              <w:t>» жобасы</w:t>
            </w:r>
          </w:p>
        </w:tc>
        <w:tc>
          <w:tcPr>
            <w:tcW w:w="228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 xml:space="preserve">Елді мекен айналасын көгалдандыру, көркейту арқылы оқушылардың табиғатқа, туған жерге, Отанға деген сезімдері артады </w:t>
            </w:r>
          </w:p>
        </w:tc>
        <w:tc>
          <w:tcPr>
            <w:tcW w:w="198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Жыл бойы</w:t>
            </w:r>
          </w:p>
        </w:tc>
        <w:tc>
          <w:tcPr>
            <w:tcW w:w="1884"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Жоба жетекшісі</w:t>
            </w:r>
          </w:p>
        </w:tc>
        <w:tc>
          <w:tcPr>
            <w:tcW w:w="277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Мектеп маңы көркейеді, оқушылардың сабақтан тыс уақыттары тиімді ұйымдастырылады</w:t>
            </w:r>
            <w:r w:rsidR="00C45768">
              <w:rPr>
                <w:rFonts w:ascii="Times New Roman" w:hAnsi="Times New Roman" w:cs="Times New Roman"/>
                <w:sz w:val="28"/>
                <w:szCs w:val="28"/>
                <w:lang w:val="kk-KZ"/>
              </w:rPr>
              <w:t>. «Қоқысқа екінші өмір сыйла» көрмелер ұйымд.</w:t>
            </w:r>
          </w:p>
        </w:tc>
        <w:tc>
          <w:tcPr>
            <w:tcW w:w="212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Оқушылар, мұғалімдер</w:t>
            </w:r>
          </w:p>
        </w:tc>
        <w:tc>
          <w:tcPr>
            <w:tcW w:w="1559" w:type="dxa"/>
          </w:tcPr>
          <w:p w:rsidR="00D62ECB"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Фото, бейнематериалдар</w:t>
            </w:r>
            <w:r w:rsidR="00C45768">
              <w:rPr>
                <w:rFonts w:ascii="Times New Roman" w:hAnsi="Times New Roman" w:cs="Times New Roman"/>
                <w:sz w:val="28"/>
                <w:szCs w:val="28"/>
                <w:lang w:val="kk-KZ"/>
              </w:rPr>
              <w:t>.</w:t>
            </w:r>
          </w:p>
          <w:p w:rsidR="00C45768" w:rsidRPr="00D87D0C" w:rsidRDefault="00C45768" w:rsidP="00D87D0C">
            <w:pPr>
              <w:spacing w:after="0" w:line="240" w:lineRule="auto"/>
              <w:jc w:val="both"/>
              <w:rPr>
                <w:rFonts w:ascii="Times New Roman" w:hAnsi="Times New Roman" w:cs="Times New Roman"/>
                <w:sz w:val="28"/>
                <w:szCs w:val="28"/>
                <w:lang w:val="kk-KZ"/>
              </w:rPr>
            </w:pPr>
          </w:p>
        </w:tc>
      </w:tr>
      <w:tr w:rsidR="00D62ECB" w:rsidRPr="00DE111B" w:rsidTr="005151AA">
        <w:tc>
          <w:tcPr>
            <w:tcW w:w="543" w:type="dxa"/>
          </w:tcPr>
          <w:p w:rsidR="00D62ECB" w:rsidRPr="00D87D0C" w:rsidRDefault="00D62ECB" w:rsidP="00D87D0C">
            <w:pPr>
              <w:tabs>
                <w:tab w:val="left" w:pos="2280"/>
              </w:tabs>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6</w:t>
            </w:r>
          </w:p>
        </w:tc>
        <w:tc>
          <w:tcPr>
            <w:tcW w:w="2259" w:type="dxa"/>
          </w:tcPr>
          <w:p w:rsidR="00D62ECB" w:rsidRPr="00D87D0C" w:rsidRDefault="00D62ECB" w:rsidP="00D87D0C">
            <w:pPr>
              <w:spacing w:after="0" w:line="240" w:lineRule="auto"/>
              <w:jc w:val="both"/>
              <w:rPr>
                <w:rFonts w:ascii="Times New Roman" w:eastAsia="Times New Roman" w:hAnsi="Times New Roman" w:cs="Times New Roman"/>
                <w:sz w:val="28"/>
                <w:szCs w:val="28"/>
                <w:lang w:val="kk-KZ"/>
              </w:rPr>
            </w:pPr>
            <w:r w:rsidRPr="00D87D0C">
              <w:rPr>
                <w:rFonts w:ascii="Times New Roman" w:eastAsia="Times New Roman" w:hAnsi="Times New Roman" w:cs="Times New Roman"/>
                <w:sz w:val="28"/>
                <w:szCs w:val="28"/>
                <w:lang w:val="kk-KZ"/>
              </w:rPr>
              <w:t>«Шешендер алаңы» дебаттар тобы</w:t>
            </w:r>
          </w:p>
        </w:tc>
        <w:tc>
          <w:tcPr>
            <w:tcW w:w="228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color w:val="000000"/>
                <w:sz w:val="28"/>
                <w:szCs w:val="28"/>
                <w:lang w:val="kk-KZ"/>
              </w:rPr>
              <w:t>Өзіндік көзқарасы бар, айналаны сыни тұрғыдан барлап, бағалайтын, шешім шығаруға өзгенің ойын таразылап, өз ойын жеткізе алатын сенімді тұлға қалыптасады</w:t>
            </w:r>
          </w:p>
        </w:tc>
        <w:tc>
          <w:tcPr>
            <w:tcW w:w="1985"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Жыл бойы</w:t>
            </w:r>
          </w:p>
        </w:tc>
        <w:tc>
          <w:tcPr>
            <w:tcW w:w="1884"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 xml:space="preserve">Жетекшісі </w:t>
            </w:r>
          </w:p>
        </w:tc>
        <w:tc>
          <w:tcPr>
            <w:tcW w:w="2775" w:type="dxa"/>
          </w:tcPr>
          <w:p w:rsidR="00D62ECB" w:rsidRPr="00D87D0C" w:rsidRDefault="00D62ECB" w:rsidP="00D87D0C">
            <w:pPr>
              <w:spacing w:after="0" w:line="240" w:lineRule="auto"/>
              <w:jc w:val="both"/>
              <w:rPr>
                <w:rFonts w:ascii="Times New Roman" w:hAnsi="Times New Roman" w:cs="Times New Roman"/>
                <w:bCs/>
                <w:sz w:val="28"/>
                <w:szCs w:val="28"/>
                <w:lang w:val="kk-KZ"/>
              </w:rPr>
            </w:pPr>
            <w:r w:rsidRPr="00D87D0C">
              <w:rPr>
                <w:rFonts w:ascii="Times New Roman" w:hAnsi="Times New Roman" w:cs="Times New Roman"/>
                <w:bCs/>
                <w:sz w:val="28"/>
                <w:szCs w:val="28"/>
                <w:lang w:val="kk-KZ"/>
              </w:rPr>
              <w:t>- Әдеби тілде сөйлеуге машықтанады;</w:t>
            </w:r>
          </w:p>
          <w:p w:rsidR="00D62ECB" w:rsidRPr="00D87D0C" w:rsidRDefault="00D62ECB" w:rsidP="00D87D0C">
            <w:pPr>
              <w:spacing w:after="0" w:line="240" w:lineRule="auto"/>
              <w:jc w:val="both"/>
              <w:rPr>
                <w:rFonts w:ascii="Times New Roman" w:hAnsi="Times New Roman" w:cs="Times New Roman"/>
                <w:bCs/>
                <w:sz w:val="28"/>
                <w:szCs w:val="28"/>
                <w:lang w:val="kk-KZ"/>
              </w:rPr>
            </w:pPr>
            <w:r w:rsidRPr="00D87D0C">
              <w:rPr>
                <w:rFonts w:ascii="Times New Roman" w:hAnsi="Times New Roman" w:cs="Times New Roman"/>
                <w:bCs/>
                <w:sz w:val="28"/>
                <w:szCs w:val="28"/>
                <w:lang w:val="kk-KZ"/>
              </w:rPr>
              <w:t>- Өз ойын толық жеткізе аладға дағдыланады;</w:t>
            </w:r>
          </w:p>
          <w:p w:rsidR="00D62ECB" w:rsidRPr="00D87D0C" w:rsidRDefault="00D62ECB" w:rsidP="00D87D0C">
            <w:pPr>
              <w:spacing w:after="0" w:line="240" w:lineRule="auto"/>
              <w:jc w:val="both"/>
              <w:rPr>
                <w:rFonts w:ascii="Times New Roman" w:hAnsi="Times New Roman" w:cs="Times New Roman"/>
                <w:bCs/>
                <w:sz w:val="28"/>
                <w:szCs w:val="28"/>
                <w:lang w:val="kk-KZ"/>
              </w:rPr>
            </w:pPr>
            <w:r w:rsidRPr="00D87D0C">
              <w:rPr>
                <w:rFonts w:ascii="Times New Roman" w:hAnsi="Times New Roman" w:cs="Times New Roman"/>
                <w:bCs/>
                <w:sz w:val="28"/>
                <w:szCs w:val="28"/>
                <w:lang w:val="kk-KZ"/>
              </w:rPr>
              <w:t>-Жұрт алдында сөйлеу мәдениеті қалыптаса бастайды;</w:t>
            </w:r>
          </w:p>
        </w:tc>
        <w:tc>
          <w:tcPr>
            <w:tcW w:w="2126"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Оқушылар мен мұғалімдер</w:t>
            </w:r>
          </w:p>
        </w:tc>
        <w:tc>
          <w:tcPr>
            <w:tcW w:w="1559" w:type="dxa"/>
          </w:tcPr>
          <w:p w:rsidR="00D62ECB" w:rsidRPr="00D87D0C" w:rsidRDefault="00D62ECB" w:rsidP="00D87D0C">
            <w:pPr>
              <w:spacing w:after="0" w:line="240" w:lineRule="auto"/>
              <w:jc w:val="both"/>
              <w:rPr>
                <w:rFonts w:ascii="Times New Roman" w:hAnsi="Times New Roman" w:cs="Times New Roman"/>
                <w:sz w:val="28"/>
                <w:szCs w:val="28"/>
                <w:lang w:val="kk-KZ"/>
              </w:rPr>
            </w:pPr>
            <w:r w:rsidRPr="00D87D0C">
              <w:rPr>
                <w:rFonts w:ascii="Times New Roman" w:hAnsi="Times New Roman" w:cs="Times New Roman"/>
                <w:sz w:val="28"/>
                <w:szCs w:val="28"/>
                <w:lang w:val="kk-KZ"/>
              </w:rPr>
              <w:t>Пікір</w:t>
            </w:r>
            <w:r w:rsidRPr="00D87D0C">
              <w:rPr>
                <w:rFonts w:ascii="Times New Roman" w:hAnsi="Times New Roman" w:cs="Times New Roman"/>
                <w:sz w:val="28"/>
                <w:szCs w:val="28"/>
              </w:rPr>
              <w:t>-</w:t>
            </w:r>
            <w:r w:rsidRPr="00D87D0C">
              <w:rPr>
                <w:rFonts w:ascii="Times New Roman" w:hAnsi="Times New Roman" w:cs="Times New Roman"/>
                <w:sz w:val="28"/>
                <w:szCs w:val="28"/>
                <w:lang w:val="kk-KZ"/>
              </w:rPr>
              <w:t>сайыстар бейнематериалдарының жинақтамалары</w:t>
            </w:r>
          </w:p>
        </w:tc>
      </w:tr>
      <w:tr w:rsidR="00D62ECB" w:rsidRPr="005749AA" w:rsidTr="005151AA">
        <w:tc>
          <w:tcPr>
            <w:tcW w:w="543" w:type="dxa"/>
          </w:tcPr>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en-US"/>
              </w:rPr>
              <w:t>V</w:t>
            </w:r>
          </w:p>
          <w:p w:rsidR="00D62ECB" w:rsidRDefault="00D62ECB"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14874" w:type="dxa"/>
            <w:gridSpan w:val="7"/>
          </w:tcPr>
          <w:p w:rsidR="00966D58" w:rsidRDefault="002175C9" w:rsidP="00327F3B">
            <w:pPr>
              <w:spacing w:after="0" w:line="240" w:lineRule="auto"/>
              <w:jc w:val="center"/>
              <w:rPr>
                <w:rFonts w:ascii="Times New Roman" w:eastAsia="Times New Roman" w:hAnsi="Times New Roman" w:cs="Times New Roman"/>
                <w:b/>
                <w:color w:val="202124"/>
                <w:sz w:val="28"/>
                <w:szCs w:val="28"/>
                <w:lang w:val="kk-KZ" w:eastAsia="ru-RU"/>
              </w:rPr>
            </w:pPr>
            <w:r>
              <w:rPr>
                <w:rFonts w:ascii="Times New Roman" w:eastAsia="Times New Roman" w:hAnsi="Times New Roman" w:cs="Times New Roman"/>
                <w:b/>
                <w:color w:val="202124"/>
                <w:sz w:val="28"/>
                <w:szCs w:val="28"/>
                <w:lang w:val="kk-KZ" w:eastAsia="ru-RU"/>
              </w:rPr>
              <w:t xml:space="preserve">Функционалдық сауаттылық – сапалы білім. </w:t>
            </w:r>
          </w:p>
          <w:p w:rsidR="00D62ECB" w:rsidRPr="00755C6D" w:rsidRDefault="0066326A" w:rsidP="00327F3B">
            <w:pPr>
              <w:spacing w:after="0" w:line="240" w:lineRule="auto"/>
              <w:jc w:val="center"/>
              <w:rPr>
                <w:rFonts w:ascii="Times New Roman" w:eastAsia="Times New Roman" w:hAnsi="Times New Roman" w:cs="Times New Roman"/>
                <w:b/>
                <w:color w:val="202124"/>
                <w:sz w:val="28"/>
                <w:szCs w:val="28"/>
                <w:lang w:val="kk-KZ" w:eastAsia="ru-RU"/>
              </w:rPr>
            </w:pPr>
            <w:r>
              <w:rPr>
                <w:rFonts w:ascii="Times New Roman" w:eastAsia="Times New Roman" w:hAnsi="Times New Roman" w:cs="Times New Roman"/>
                <w:b/>
                <w:color w:val="202124"/>
                <w:sz w:val="28"/>
                <w:szCs w:val="28"/>
                <w:lang w:val="kk-KZ" w:eastAsia="ru-RU"/>
              </w:rPr>
              <w:t xml:space="preserve">МОНИТОРИНГ, </w:t>
            </w:r>
            <w:r w:rsidR="006F35D5">
              <w:rPr>
                <w:rFonts w:ascii="Times New Roman" w:eastAsia="Times New Roman" w:hAnsi="Times New Roman" w:cs="Times New Roman"/>
                <w:b/>
                <w:color w:val="202124"/>
                <w:sz w:val="28"/>
                <w:szCs w:val="28"/>
                <w:lang w:val="kk-KZ" w:eastAsia="ru-RU"/>
              </w:rPr>
              <w:t xml:space="preserve"> </w:t>
            </w:r>
            <w:r w:rsidR="00D62ECB" w:rsidRPr="00755C6D">
              <w:rPr>
                <w:rFonts w:ascii="Times New Roman" w:eastAsia="Times New Roman" w:hAnsi="Times New Roman" w:cs="Times New Roman"/>
                <w:b/>
                <w:color w:val="202124"/>
                <w:sz w:val="28"/>
                <w:szCs w:val="28"/>
                <w:lang w:val="kk-KZ" w:eastAsia="ru-RU"/>
              </w:rPr>
              <w:t>PISA</w:t>
            </w:r>
            <w:r w:rsidR="00D51223">
              <w:rPr>
                <w:rFonts w:ascii="Times New Roman" w:eastAsia="Times New Roman" w:hAnsi="Times New Roman" w:cs="Times New Roman"/>
                <w:b/>
                <w:color w:val="202124"/>
                <w:sz w:val="28"/>
                <w:szCs w:val="28"/>
                <w:lang w:val="kk-KZ" w:eastAsia="ru-RU"/>
              </w:rPr>
              <w:t>, ТІМ</w:t>
            </w:r>
            <w:r w:rsidR="00D51223" w:rsidRPr="00D51223">
              <w:rPr>
                <w:rFonts w:ascii="Times New Roman" w:eastAsia="Times New Roman" w:hAnsi="Times New Roman" w:cs="Times New Roman"/>
                <w:b/>
                <w:color w:val="202124"/>
                <w:sz w:val="28"/>
                <w:szCs w:val="28"/>
                <w:lang w:val="kk-KZ" w:eastAsia="ru-RU"/>
              </w:rPr>
              <w:t>S</w:t>
            </w:r>
            <w:r w:rsidR="002175C9">
              <w:rPr>
                <w:rFonts w:ascii="Times New Roman" w:eastAsia="Times New Roman" w:hAnsi="Times New Roman" w:cs="Times New Roman"/>
                <w:b/>
                <w:color w:val="202124"/>
                <w:sz w:val="28"/>
                <w:szCs w:val="28"/>
                <w:lang w:val="kk-KZ" w:eastAsia="ru-RU"/>
              </w:rPr>
              <w:t xml:space="preserve"> т.б.</w:t>
            </w:r>
            <w:r w:rsidR="00D62ECB" w:rsidRPr="00755C6D">
              <w:rPr>
                <w:rFonts w:ascii="Times New Roman" w:eastAsia="Times New Roman" w:hAnsi="Times New Roman" w:cs="Times New Roman"/>
                <w:b/>
                <w:color w:val="202124"/>
                <w:sz w:val="28"/>
                <w:szCs w:val="28"/>
                <w:lang w:val="kk-KZ" w:eastAsia="ru-RU"/>
              </w:rPr>
              <w:t xml:space="preserve"> тесті</w:t>
            </w:r>
            <w:r w:rsidR="00D51223">
              <w:rPr>
                <w:rFonts w:ascii="Times New Roman" w:eastAsia="Times New Roman" w:hAnsi="Times New Roman" w:cs="Times New Roman"/>
                <w:b/>
                <w:color w:val="202124"/>
                <w:sz w:val="28"/>
                <w:szCs w:val="28"/>
                <w:lang w:val="kk-KZ" w:eastAsia="ru-RU"/>
              </w:rPr>
              <w:t>лері</w:t>
            </w:r>
            <w:r w:rsidR="00D62ECB" w:rsidRPr="00755C6D">
              <w:rPr>
                <w:rFonts w:ascii="Times New Roman" w:eastAsia="Times New Roman" w:hAnsi="Times New Roman" w:cs="Times New Roman"/>
                <w:b/>
                <w:color w:val="202124"/>
                <w:sz w:val="28"/>
                <w:szCs w:val="28"/>
                <w:lang w:val="kk-KZ" w:eastAsia="ru-RU"/>
              </w:rPr>
              <w:t xml:space="preserve"> нәтижесі бойынша мектептегі білім сапасын бағалау</w:t>
            </w:r>
          </w:p>
          <w:p w:rsidR="00D62ECB" w:rsidRPr="00755C6D" w:rsidRDefault="00D62ECB" w:rsidP="0087716D">
            <w:pPr>
              <w:spacing w:after="0" w:line="240" w:lineRule="auto"/>
              <w:rPr>
                <w:rFonts w:ascii="Times New Roman" w:hAnsi="Times New Roman" w:cs="Times New Roman"/>
                <w:sz w:val="28"/>
                <w:szCs w:val="28"/>
                <w:lang w:val="kk-KZ"/>
              </w:rPr>
            </w:pPr>
            <w:r w:rsidRPr="00755C6D">
              <w:rPr>
                <w:rFonts w:ascii="Times New Roman" w:hAnsi="Times New Roman" w:cs="Times New Roman"/>
                <w:sz w:val="28"/>
                <w:szCs w:val="28"/>
                <w:lang w:val="kk-KZ"/>
              </w:rPr>
              <w:t>Мақсаты:халықаралық жоба аясында оқушылардың математикалық, оқу және жаратылыстану сауаттылықтарын анықтау</w:t>
            </w:r>
          </w:p>
          <w:p w:rsidR="00D62ECB" w:rsidRPr="0087716D" w:rsidRDefault="00D62ECB" w:rsidP="0087716D">
            <w:pPr>
              <w:spacing w:after="0" w:line="240" w:lineRule="auto"/>
              <w:rPr>
                <w:sz w:val="24"/>
                <w:szCs w:val="24"/>
                <w:lang w:val="kk-KZ"/>
              </w:rPr>
            </w:pPr>
            <w:r w:rsidRPr="00755C6D">
              <w:rPr>
                <w:rFonts w:ascii="Times New Roman" w:hAnsi="Times New Roman" w:cs="Times New Roman"/>
                <w:sz w:val="28"/>
                <w:szCs w:val="28"/>
                <w:lang w:val="kk-KZ"/>
              </w:rPr>
              <w:t>Міндеттері:халықаралық жобаға дайындық жұмыстарын нығайту</w:t>
            </w:r>
          </w:p>
        </w:tc>
      </w:tr>
      <w:tr w:rsidR="00D51223" w:rsidRPr="00762B55" w:rsidTr="005151AA">
        <w:tc>
          <w:tcPr>
            <w:tcW w:w="543" w:type="dxa"/>
          </w:tcPr>
          <w:p w:rsidR="00D51223" w:rsidRPr="003D07BF" w:rsidRDefault="00D51223" w:rsidP="00D51223">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Күтілетін көрсеткіштер    (%)</w:t>
            </w:r>
          </w:p>
        </w:tc>
        <w:tc>
          <w:tcPr>
            <w:tcW w:w="198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2024-2025</w:t>
            </w:r>
          </w:p>
        </w:tc>
        <w:tc>
          <w:tcPr>
            <w:tcW w:w="1884" w:type="dxa"/>
          </w:tcPr>
          <w:p w:rsidR="00D51223" w:rsidRPr="00D51223"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5</w:t>
            </w:r>
            <w:r>
              <w:rPr>
                <w:rFonts w:ascii="Times New Roman" w:eastAsia="Calibri" w:hAnsi="Times New Roman" w:cs="Times New Roman"/>
                <w:b/>
                <w:bCs/>
                <w:color w:val="000000" w:themeColor="text1"/>
                <w:sz w:val="28"/>
                <w:szCs w:val="28"/>
              </w:rPr>
              <w:t>-202</w:t>
            </w:r>
            <w:r>
              <w:rPr>
                <w:rFonts w:ascii="Times New Roman" w:eastAsia="Calibri" w:hAnsi="Times New Roman" w:cs="Times New Roman"/>
                <w:b/>
                <w:bCs/>
                <w:color w:val="000000" w:themeColor="text1"/>
                <w:sz w:val="28"/>
                <w:szCs w:val="28"/>
                <w:lang w:val="kk-KZ"/>
              </w:rPr>
              <w:t>6</w:t>
            </w:r>
          </w:p>
        </w:tc>
        <w:tc>
          <w:tcPr>
            <w:tcW w:w="2775"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2026-2027</w:t>
            </w:r>
          </w:p>
        </w:tc>
        <w:tc>
          <w:tcPr>
            <w:tcW w:w="2126" w:type="dxa"/>
          </w:tcPr>
          <w:p w:rsidR="00D51223" w:rsidRPr="00AF097C" w:rsidRDefault="00D51223" w:rsidP="00D5122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2027-2028</w:t>
            </w:r>
          </w:p>
        </w:tc>
        <w:tc>
          <w:tcPr>
            <w:tcW w:w="1559" w:type="dxa"/>
          </w:tcPr>
          <w:p w:rsidR="00D51223" w:rsidRPr="00AF097C" w:rsidRDefault="00D51223" w:rsidP="00D51223">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2028-2029</w:t>
            </w:r>
          </w:p>
        </w:tc>
      </w:tr>
      <w:tr w:rsidR="00362055" w:rsidRPr="00755C6D" w:rsidTr="005151AA">
        <w:tc>
          <w:tcPr>
            <w:tcW w:w="543" w:type="dxa"/>
          </w:tcPr>
          <w:p w:rsidR="00362055" w:rsidRPr="003D07BF" w:rsidRDefault="00362055"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362055" w:rsidRPr="00AF43F2" w:rsidRDefault="00C45768" w:rsidP="001D5F2B">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00362055" w:rsidRPr="00AF43F2">
              <w:rPr>
                <w:rFonts w:ascii="Times New Roman" w:eastAsia="Times New Roman" w:hAnsi="Times New Roman" w:cs="Times New Roman"/>
                <w:color w:val="202124"/>
                <w:sz w:val="28"/>
                <w:szCs w:val="42"/>
                <w:lang w:val="kk-KZ" w:eastAsia="ru-RU"/>
              </w:rPr>
              <w:t xml:space="preserve">халықаралық </w:t>
            </w:r>
            <w:r w:rsidR="00362055" w:rsidRPr="00AF43F2">
              <w:rPr>
                <w:rFonts w:ascii="Times New Roman" w:eastAsia="Times New Roman" w:hAnsi="Times New Roman" w:cs="Times New Roman"/>
                <w:color w:val="202124"/>
                <w:sz w:val="28"/>
                <w:szCs w:val="42"/>
                <w:lang w:val="kk-KZ" w:eastAsia="ru-RU"/>
              </w:rPr>
              <w:lastRenderedPageBreak/>
              <w:t>зерттеуге оқушылардың  дайындық үлесі</w:t>
            </w:r>
          </w:p>
        </w:tc>
        <w:tc>
          <w:tcPr>
            <w:tcW w:w="1985" w:type="dxa"/>
          </w:tcPr>
          <w:p w:rsidR="00362055" w:rsidRPr="00B325E7" w:rsidRDefault="00362055" w:rsidP="00D5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1884"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775"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2126"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559"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r>
      <w:tr w:rsidR="00362055" w:rsidRPr="00755C6D" w:rsidTr="005151AA">
        <w:tc>
          <w:tcPr>
            <w:tcW w:w="543" w:type="dxa"/>
          </w:tcPr>
          <w:p w:rsidR="00362055" w:rsidRPr="003D07BF" w:rsidRDefault="00362055"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362055" w:rsidRDefault="00C45768" w:rsidP="001D5F2B">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sidR="00362055" w:rsidRPr="00AF43F2">
              <w:rPr>
                <w:rFonts w:ascii="Times New Roman" w:eastAsia="Times New Roman" w:hAnsi="Times New Roman" w:cs="Times New Roman"/>
                <w:color w:val="202124"/>
                <w:sz w:val="28"/>
                <w:szCs w:val="42"/>
                <w:lang w:val="kk-KZ" w:eastAsia="ru-RU"/>
              </w:rPr>
              <w:t>зерттеуге</w:t>
            </w:r>
            <w:r w:rsidR="00362055">
              <w:rPr>
                <w:rFonts w:ascii="Times New Roman" w:eastAsia="Times New Roman" w:hAnsi="Times New Roman" w:cs="Times New Roman"/>
                <w:color w:val="202124"/>
                <w:sz w:val="28"/>
                <w:szCs w:val="42"/>
                <w:lang w:val="kk-KZ" w:eastAsia="ru-RU"/>
              </w:rPr>
              <w:t xml:space="preserve"> мұғалімдердің</w:t>
            </w:r>
            <w:r w:rsidR="00362055" w:rsidRPr="00AF43F2">
              <w:rPr>
                <w:rFonts w:ascii="Times New Roman" w:eastAsia="Times New Roman" w:hAnsi="Times New Roman" w:cs="Times New Roman"/>
                <w:color w:val="202124"/>
                <w:sz w:val="28"/>
                <w:szCs w:val="42"/>
                <w:lang w:val="kk-KZ" w:eastAsia="ru-RU"/>
              </w:rPr>
              <w:t xml:space="preserve">  дайындық үлесі</w:t>
            </w:r>
          </w:p>
        </w:tc>
        <w:tc>
          <w:tcPr>
            <w:tcW w:w="1985" w:type="dxa"/>
          </w:tcPr>
          <w:p w:rsidR="00362055" w:rsidRPr="00B325E7" w:rsidRDefault="00362055" w:rsidP="00755C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884" w:type="dxa"/>
          </w:tcPr>
          <w:p w:rsidR="00362055" w:rsidRPr="008638E1" w:rsidRDefault="00362055" w:rsidP="00755C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775" w:type="dxa"/>
          </w:tcPr>
          <w:p w:rsidR="00362055" w:rsidRPr="008638E1" w:rsidRDefault="00362055" w:rsidP="00755C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2126" w:type="dxa"/>
          </w:tcPr>
          <w:p w:rsidR="00362055" w:rsidRPr="008638E1" w:rsidRDefault="00362055" w:rsidP="00755C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559" w:type="dxa"/>
          </w:tcPr>
          <w:p w:rsidR="00362055" w:rsidRPr="008638E1" w:rsidRDefault="00362055" w:rsidP="00755C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r>
      <w:tr w:rsidR="00362055" w:rsidRPr="00755C6D" w:rsidTr="005151AA">
        <w:tc>
          <w:tcPr>
            <w:tcW w:w="543" w:type="dxa"/>
          </w:tcPr>
          <w:p w:rsidR="00362055" w:rsidRPr="003D07BF" w:rsidRDefault="00362055" w:rsidP="00327F3B">
            <w:pPr>
              <w:tabs>
                <w:tab w:val="left" w:pos="2280"/>
              </w:tabs>
              <w:spacing w:after="0" w:line="240" w:lineRule="auto"/>
              <w:jc w:val="center"/>
              <w:rPr>
                <w:rFonts w:ascii="Times New Roman" w:eastAsia="Calibri" w:hAnsi="Times New Roman" w:cs="Times New Roman"/>
                <w:b/>
                <w:bCs/>
                <w:sz w:val="28"/>
                <w:szCs w:val="28"/>
                <w:lang w:val="kk-KZ"/>
              </w:rPr>
            </w:pPr>
          </w:p>
        </w:tc>
        <w:tc>
          <w:tcPr>
            <w:tcW w:w="4545" w:type="dxa"/>
            <w:gridSpan w:val="2"/>
          </w:tcPr>
          <w:p w:rsidR="00362055" w:rsidRDefault="00C45768" w:rsidP="00AF43F2">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sidR="00362055" w:rsidRPr="00AF43F2">
              <w:rPr>
                <w:rFonts w:ascii="Times New Roman" w:eastAsia="Times New Roman" w:hAnsi="Times New Roman" w:cs="Times New Roman"/>
                <w:color w:val="202124"/>
                <w:sz w:val="28"/>
                <w:szCs w:val="42"/>
                <w:lang w:val="kk-KZ" w:eastAsia="ru-RU"/>
              </w:rPr>
              <w:t>зерттеуге</w:t>
            </w:r>
            <w:r w:rsidR="00362055">
              <w:rPr>
                <w:rFonts w:ascii="Times New Roman" w:eastAsia="Times New Roman" w:hAnsi="Times New Roman" w:cs="Times New Roman"/>
                <w:color w:val="202124"/>
                <w:sz w:val="28"/>
                <w:szCs w:val="42"/>
                <w:lang w:val="kk-KZ" w:eastAsia="ru-RU"/>
              </w:rPr>
              <w:t xml:space="preserve"> ата</w:t>
            </w:r>
            <w:r w:rsidR="00362055" w:rsidRPr="00AF43F2">
              <w:rPr>
                <w:rFonts w:ascii="Times New Roman" w:eastAsia="Times New Roman" w:hAnsi="Times New Roman" w:cs="Times New Roman"/>
                <w:color w:val="202124"/>
                <w:sz w:val="28"/>
                <w:szCs w:val="42"/>
                <w:lang w:val="kk-KZ" w:eastAsia="ru-RU"/>
              </w:rPr>
              <w:t>-</w:t>
            </w:r>
            <w:r w:rsidR="00362055">
              <w:rPr>
                <w:rFonts w:ascii="Times New Roman" w:eastAsia="Times New Roman" w:hAnsi="Times New Roman" w:cs="Times New Roman"/>
                <w:color w:val="202124"/>
                <w:sz w:val="28"/>
                <w:szCs w:val="42"/>
                <w:lang w:val="kk-KZ" w:eastAsia="ru-RU"/>
              </w:rPr>
              <w:t>аналардың  қатысу</w:t>
            </w:r>
            <w:r w:rsidR="00362055" w:rsidRPr="00AF43F2">
              <w:rPr>
                <w:rFonts w:ascii="Times New Roman" w:eastAsia="Times New Roman" w:hAnsi="Times New Roman" w:cs="Times New Roman"/>
                <w:color w:val="202124"/>
                <w:sz w:val="28"/>
                <w:szCs w:val="42"/>
                <w:lang w:val="kk-KZ" w:eastAsia="ru-RU"/>
              </w:rPr>
              <w:t xml:space="preserve"> үлесі</w:t>
            </w:r>
          </w:p>
        </w:tc>
        <w:tc>
          <w:tcPr>
            <w:tcW w:w="1985" w:type="dxa"/>
          </w:tcPr>
          <w:p w:rsidR="00362055" w:rsidRPr="00B325E7" w:rsidRDefault="00362055" w:rsidP="00D5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884"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775"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2126"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559" w:type="dxa"/>
          </w:tcPr>
          <w:p w:rsidR="00362055" w:rsidRPr="008638E1" w:rsidRDefault="00362055" w:rsidP="00D512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r>
      <w:tr w:rsidR="00362055" w:rsidRPr="00762B55" w:rsidTr="005151AA">
        <w:tc>
          <w:tcPr>
            <w:tcW w:w="543" w:type="dxa"/>
          </w:tcPr>
          <w:p w:rsidR="00362055" w:rsidRPr="00AF097C" w:rsidRDefault="00362055"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rPr>
              <w:t>№</w:t>
            </w:r>
          </w:p>
        </w:tc>
        <w:tc>
          <w:tcPr>
            <w:tcW w:w="2259"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Іс шаралар</w:t>
            </w:r>
          </w:p>
        </w:tc>
        <w:tc>
          <w:tcPr>
            <w:tcW w:w="2286"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Мақсаты</w:t>
            </w:r>
          </w:p>
        </w:tc>
        <w:tc>
          <w:tcPr>
            <w:tcW w:w="1985"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Мерзімі</w:t>
            </w:r>
          </w:p>
        </w:tc>
        <w:tc>
          <w:tcPr>
            <w:tcW w:w="1884" w:type="dxa"/>
          </w:tcPr>
          <w:p w:rsidR="00362055" w:rsidRPr="00AF097C" w:rsidRDefault="00362055"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Жауаптылар</w:t>
            </w:r>
          </w:p>
        </w:tc>
        <w:tc>
          <w:tcPr>
            <w:tcW w:w="2775"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Күтілетін нәтижелер</w:t>
            </w:r>
          </w:p>
        </w:tc>
        <w:tc>
          <w:tcPr>
            <w:tcW w:w="2126" w:type="dxa"/>
          </w:tcPr>
          <w:p w:rsidR="00362055" w:rsidRPr="00AF097C" w:rsidRDefault="00362055"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lang w:val="kk-KZ"/>
              </w:rPr>
              <w:t>Қатысушылар</w:t>
            </w:r>
          </w:p>
        </w:tc>
        <w:tc>
          <w:tcPr>
            <w:tcW w:w="1559"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Монито</w:t>
            </w:r>
            <w:r>
              <w:rPr>
                <w:rFonts w:ascii="Times New Roman" w:eastAsia="Calibri" w:hAnsi="Times New Roman" w:cs="Times New Roman"/>
                <w:b/>
                <w:bCs/>
                <w:color w:val="000000" w:themeColor="text1"/>
                <w:sz w:val="28"/>
                <w:szCs w:val="28"/>
                <w:lang w:val="kk-KZ"/>
              </w:rPr>
              <w:t>-</w:t>
            </w:r>
            <w:r w:rsidRPr="00AF097C">
              <w:rPr>
                <w:rFonts w:ascii="Times New Roman" w:eastAsia="Calibri" w:hAnsi="Times New Roman" w:cs="Times New Roman"/>
                <w:b/>
                <w:bCs/>
                <w:color w:val="000000" w:themeColor="text1"/>
                <w:sz w:val="28"/>
                <w:szCs w:val="28"/>
                <w:lang w:val="kk-KZ"/>
              </w:rPr>
              <w:t>ринг</w:t>
            </w:r>
          </w:p>
        </w:tc>
      </w:tr>
      <w:tr w:rsidR="00362055" w:rsidRPr="00E90383" w:rsidTr="005151AA">
        <w:tc>
          <w:tcPr>
            <w:tcW w:w="543" w:type="dxa"/>
          </w:tcPr>
          <w:p w:rsidR="00362055" w:rsidRPr="00E90383" w:rsidRDefault="00362055" w:rsidP="00327F3B">
            <w:pPr>
              <w:tabs>
                <w:tab w:val="left" w:pos="2280"/>
              </w:tabs>
              <w:spacing w:after="0" w:line="240" w:lineRule="auto"/>
              <w:jc w:val="center"/>
              <w:rPr>
                <w:rFonts w:ascii="Times New Roman" w:eastAsia="Calibri" w:hAnsi="Times New Roman" w:cs="Times New Roman"/>
                <w:bCs/>
                <w:sz w:val="28"/>
                <w:szCs w:val="28"/>
              </w:rPr>
            </w:pPr>
            <w:r w:rsidRPr="00E90383">
              <w:rPr>
                <w:rFonts w:ascii="Times New Roman" w:eastAsia="Calibri" w:hAnsi="Times New Roman" w:cs="Times New Roman"/>
                <w:bCs/>
                <w:sz w:val="28"/>
                <w:szCs w:val="28"/>
              </w:rPr>
              <w:t>1</w:t>
            </w:r>
          </w:p>
        </w:tc>
        <w:tc>
          <w:tcPr>
            <w:tcW w:w="2259" w:type="dxa"/>
          </w:tcPr>
          <w:p w:rsidR="00362055" w:rsidRPr="00E90383" w:rsidRDefault="00C45768" w:rsidP="004D25F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sidR="00362055" w:rsidRPr="00E90383">
              <w:rPr>
                <w:rFonts w:ascii="Times New Roman" w:eastAsia="Times New Roman" w:hAnsi="Times New Roman" w:cs="Times New Roman"/>
                <w:color w:val="202124"/>
                <w:sz w:val="28"/>
                <w:szCs w:val="28"/>
                <w:lang w:val="kk-KZ" w:eastAsia="ru-RU"/>
              </w:rPr>
              <w:t>зерттеуі туралы директор жанындағы отырыс</w:t>
            </w:r>
          </w:p>
        </w:tc>
        <w:tc>
          <w:tcPr>
            <w:tcW w:w="2286" w:type="dxa"/>
          </w:tcPr>
          <w:p w:rsidR="00362055" w:rsidRPr="00E90383" w:rsidRDefault="00C45768" w:rsidP="00327F3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w:t>
            </w:r>
            <w:r w:rsidR="00362055" w:rsidRPr="00E90383">
              <w:rPr>
                <w:rFonts w:ascii="Times New Roman" w:hAnsi="Times New Roman" w:cs="Times New Roman"/>
                <w:sz w:val="28"/>
                <w:szCs w:val="28"/>
                <w:lang w:val="kk-KZ"/>
              </w:rPr>
              <w:t>ерттеу</w:t>
            </w:r>
            <w:r>
              <w:rPr>
                <w:rFonts w:ascii="Times New Roman" w:hAnsi="Times New Roman" w:cs="Times New Roman"/>
                <w:sz w:val="28"/>
                <w:szCs w:val="28"/>
                <w:lang w:val="kk-KZ"/>
              </w:rPr>
              <w:t>лер</w:t>
            </w:r>
            <w:r w:rsidR="00362055" w:rsidRPr="00E90383">
              <w:rPr>
                <w:rFonts w:ascii="Times New Roman" w:hAnsi="Times New Roman" w:cs="Times New Roman"/>
                <w:sz w:val="28"/>
                <w:szCs w:val="28"/>
                <w:lang w:val="kk-KZ"/>
              </w:rPr>
              <w:t xml:space="preserve"> туралы түсінік беру, дайындық жоспарын бекіту</w:t>
            </w:r>
          </w:p>
        </w:tc>
        <w:tc>
          <w:tcPr>
            <w:tcW w:w="1985" w:type="dxa"/>
          </w:tcPr>
          <w:p w:rsidR="00362055" w:rsidRPr="00E90383" w:rsidRDefault="00362055" w:rsidP="004D25F7">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Жыл басында</w:t>
            </w:r>
          </w:p>
        </w:tc>
        <w:tc>
          <w:tcPr>
            <w:tcW w:w="1884"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директор</w:t>
            </w:r>
          </w:p>
        </w:tc>
        <w:tc>
          <w:tcPr>
            <w:tcW w:w="2775" w:type="dxa"/>
          </w:tcPr>
          <w:p w:rsidR="00362055" w:rsidRPr="00E90383" w:rsidRDefault="00362055" w:rsidP="00E90383">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Кері байланыс арқылы дайындық жоспарына түзетулер енгізіледі</w:t>
            </w:r>
          </w:p>
        </w:tc>
        <w:tc>
          <w:tcPr>
            <w:tcW w:w="2126"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мұғалімдер</w:t>
            </w:r>
          </w:p>
        </w:tc>
        <w:tc>
          <w:tcPr>
            <w:tcW w:w="1559"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Директор жанындағы отырыс хаттамасы</w:t>
            </w:r>
          </w:p>
        </w:tc>
      </w:tr>
      <w:tr w:rsidR="00362055" w:rsidRPr="00E90383" w:rsidTr="005151AA">
        <w:tc>
          <w:tcPr>
            <w:tcW w:w="543" w:type="dxa"/>
          </w:tcPr>
          <w:p w:rsidR="00362055" w:rsidRPr="00E90383" w:rsidRDefault="00362055" w:rsidP="00327F3B">
            <w:pPr>
              <w:tabs>
                <w:tab w:val="left" w:pos="2280"/>
              </w:tabs>
              <w:spacing w:after="0" w:line="240" w:lineRule="auto"/>
              <w:jc w:val="center"/>
              <w:rPr>
                <w:rFonts w:ascii="Times New Roman" w:eastAsia="Calibri" w:hAnsi="Times New Roman" w:cs="Times New Roman"/>
                <w:bCs/>
                <w:sz w:val="28"/>
                <w:szCs w:val="28"/>
                <w:lang w:val="kk-KZ"/>
              </w:rPr>
            </w:pPr>
            <w:r w:rsidRPr="00E90383">
              <w:rPr>
                <w:rFonts w:ascii="Times New Roman" w:eastAsia="Calibri" w:hAnsi="Times New Roman" w:cs="Times New Roman"/>
                <w:bCs/>
                <w:sz w:val="28"/>
                <w:szCs w:val="28"/>
                <w:lang w:val="kk-KZ"/>
              </w:rPr>
              <w:t>2</w:t>
            </w:r>
          </w:p>
        </w:tc>
        <w:tc>
          <w:tcPr>
            <w:tcW w:w="2259" w:type="dxa"/>
          </w:tcPr>
          <w:p w:rsidR="00362055" w:rsidRPr="00E90383" w:rsidRDefault="00C45768" w:rsidP="004D25F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халықаралық</w:t>
            </w:r>
            <w:r>
              <w:rPr>
                <w:rFonts w:ascii="Times New Roman" w:eastAsia="Times New Roman" w:hAnsi="Times New Roman" w:cs="Times New Roman"/>
                <w:color w:val="202124"/>
                <w:sz w:val="28"/>
                <w:szCs w:val="42"/>
                <w:lang w:val="kk-KZ" w:eastAsia="ru-RU"/>
              </w:rPr>
              <w:t xml:space="preserve"> зерттеулер</w:t>
            </w:r>
            <w:r w:rsidRPr="00AF43F2">
              <w:rPr>
                <w:rFonts w:ascii="Times New Roman" w:eastAsia="Times New Roman" w:hAnsi="Times New Roman" w:cs="Times New Roman"/>
                <w:color w:val="202124"/>
                <w:sz w:val="28"/>
                <w:szCs w:val="42"/>
                <w:lang w:val="kk-KZ" w:eastAsia="ru-RU"/>
              </w:rPr>
              <w:t xml:space="preserve"> </w:t>
            </w:r>
            <w:r w:rsidR="00362055" w:rsidRPr="00E90383">
              <w:rPr>
                <w:rFonts w:ascii="Times New Roman" w:eastAsia="Times New Roman" w:hAnsi="Times New Roman" w:cs="Times New Roman"/>
                <w:color w:val="202124"/>
                <w:sz w:val="28"/>
                <w:szCs w:val="28"/>
                <w:lang w:val="kk-KZ" w:eastAsia="ru-RU"/>
              </w:rPr>
              <w:t>тапсырмаларының құрылымдары» сауалнама</w:t>
            </w:r>
          </w:p>
        </w:tc>
        <w:tc>
          <w:tcPr>
            <w:tcW w:w="2286"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Тақырып бойынша негізгі проблемаларды анықтау</w:t>
            </w:r>
          </w:p>
        </w:tc>
        <w:tc>
          <w:tcPr>
            <w:tcW w:w="1985"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Тоқсанда  бір рет</w:t>
            </w:r>
          </w:p>
        </w:tc>
        <w:tc>
          <w:tcPr>
            <w:tcW w:w="1884"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ОТІМ</w:t>
            </w:r>
          </w:p>
        </w:tc>
        <w:tc>
          <w:tcPr>
            <w:tcW w:w="2775" w:type="dxa"/>
          </w:tcPr>
          <w:p w:rsidR="00362055" w:rsidRPr="00E90383" w:rsidRDefault="00C45768" w:rsidP="00327F3B">
            <w:pPr>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sidR="00362055" w:rsidRPr="00E90383">
              <w:rPr>
                <w:rFonts w:ascii="Times New Roman" w:eastAsia="Times New Roman" w:hAnsi="Times New Roman" w:cs="Times New Roman"/>
                <w:color w:val="202124"/>
                <w:sz w:val="28"/>
                <w:szCs w:val="28"/>
                <w:lang w:val="kk-KZ" w:eastAsia="ru-RU"/>
              </w:rPr>
              <w:t>зерттеуіне дайындық жұмыстарына өзгерістер енгізеді</w:t>
            </w:r>
          </w:p>
        </w:tc>
        <w:tc>
          <w:tcPr>
            <w:tcW w:w="2126"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Пән мұғалімдері</w:t>
            </w:r>
          </w:p>
        </w:tc>
        <w:tc>
          <w:tcPr>
            <w:tcW w:w="1559"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Диаграмма, сараптама</w:t>
            </w:r>
          </w:p>
        </w:tc>
      </w:tr>
      <w:tr w:rsidR="00362055" w:rsidRPr="005749AA" w:rsidTr="005151AA">
        <w:tc>
          <w:tcPr>
            <w:tcW w:w="543" w:type="dxa"/>
          </w:tcPr>
          <w:p w:rsidR="00362055" w:rsidRPr="00E90383" w:rsidRDefault="00362055" w:rsidP="00327F3B">
            <w:pPr>
              <w:tabs>
                <w:tab w:val="left" w:pos="2280"/>
              </w:tabs>
              <w:spacing w:after="0" w:line="240" w:lineRule="auto"/>
              <w:jc w:val="center"/>
              <w:rPr>
                <w:rFonts w:ascii="Times New Roman" w:eastAsia="Calibri" w:hAnsi="Times New Roman" w:cs="Times New Roman"/>
                <w:bCs/>
                <w:sz w:val="28"/>
                <w:szCs w:val="28"/>
                <w:lang w:val="kk-KZ"/>
              </w:rPr>
            </w:pPr>
            <w:r w:rsidRPr="00E90383">
              <w:rPr>
                <w:rFonts w:ascii="Times New Roman" w:eastAsia="Calibri" w:hAnsi="Times New Roman" w:cs="Times New Roman"/>
                <w:bCs/>
                <w:sz w:val="28"/>
                <w:szCs w:val="28"/>
                <w:lang w:val="kk-KZ"/>
              </w:rPr>
              <w:t>3</w:t>
            </w:r>
          </w:p>
        </w:tc>
        <w:tc>
          <w:tcPr>
            <w:tcW w:w="2259" w:type="dxa"/>
          </w:tcPr>
          <w:p w:rsidR="00362055" w:rsidRPr="00E90383" w:rsidRDefault="00C45768" w:rsidP="00B3057A">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sidR="00362055" w:rsidRPr="00E90383">
              <w:rPr>
                <w:rFonts w:ascii="Times New Roman" w:eastAsia="Times New Roman" w:hAnsi="Times New Roman" w:cs="Times New Roman"/>
                <w:color w:val="202124"/>
                <w:sz w:val="28"/>
                <w:szCs w:val="28"/>
                <w:lang w:val="kk-KZ" w:eastAsia="ru-RU"/>
              </w:rPr>
              <w:t>зерттеуі бойынша мектепішілік бақылау жұмыстары</w:t>
            </w:r>
          </w:p>
        </w:tc>
        <w:tc>
          <w:tcPr>
            <w:tcW w:w="2286"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Дайындық жоспары шеңберіндегі жұмыстардың іске ас</w:t>
            </w:r>
            <w:r>
              <w:rPr>
                <w:rFonts w:ascii="Times New Roman" w:hAnsi="Times New Roman" w:cs="Times New Roman"/>
                <w:sz w:val="28"/>
                <w:szCs w:val="28"/>
                <w:lang w:val="kk-KZ"/>
              </w:rPr>
              <w:t>ы</w:t>
            </w:r>
            <w:r w:rsidRPr="00E90383">
              <w:rPr>
                <w:rFonts w:ascii="Times New Roman" w:hAnsi="Times New Roman" w:cs="Times New Roman"/>
                <w:sz w:val="28"/>
                <w:szCs w:val="28"/>
                <w:lang w:val="kk-KZ"/>
              </w:rPr>
              <w:t>рылуын бақылау</w:t>
            </w:r>
          </w:p>
        </w:tc>
        <w:tc>
          <w:tcPr>
            <w:tcW w:w="1985"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Айыны бір рет</w:t>
            </w:r>
          </w:p>
        </w:tc>
        <w:tc>
          <w:tcPr>
            <w:tcW w:w="1884"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ӘБ жетекшілері</w:t>
            </w:r>
          </w:p>
        </w:tc>
        <w:tc>
          <w:tcPr>
            <w:tcW w:w="2775"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Ағымдағы жағдай бақыланады</w:t>
            </w:r>
          </w:p>
        </w:tc>
        <w:tc>
          <w:tcPr>
            <w:tcW w:w="2126"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Пән мұғалімдері</w:t>
            </w:r>
          </w:p>
        </w:tc>
        <w:tc>
          <w:tcPr>
            <w:tcW w:w="1559" w:type="dxa"/>
          </w:tcPr>
          <w:p w:rsidR="00362055" w:rsidRPr="00E90383" w:rsidRDefault="00362055" w:rsidP="00327F3B">
            <w:pPr>
              <w:spacing w:after="0" w:line="240" w:lineRule="auto"/>
              <w:rPr>
                <w:rFonts w:ascii="Times New Roman" w:hAnsi="Times New Roman" w:cs="Times New Roman"/>
                <w:sz w:val="28"/>
                <w:szCs w:val="28"/>
                <w:lang w:val="kk-KZ"/>
              </w:rPr>
            </w:pPr>
            <w:r w:rsidRPr="00E90383">
              <w:rPr>
                <w:rFonts w:ascii="Times New Roman" w:hAnsi="Times New Roman" w:cs="Times New Roman"/>
                <w:sz w:val="28"/>
                <w:szCs w:val="28"/>
                <w:lang w:val="kk-KZ"/>
              </w:rPr>
              <w:t>Тәжірибе</w:t>
            </w:r>
            <w:r w:rsidR="000A3AA5">
              <w:rPr>
                <w:rFonts w:ascii="Times New Roman" w:hAnsi="Times New Roman" w:cs="Times New Roman"/>
                <w:sz w:val="28"/>
                <w:szCs w:val="28"/>
                <w:lang w:val="kk-KZ"/>
              </w:rPr>
              <w:t>-</w:t>
            </w:r>
            <w:r w:rsidRPr="00E90383">
              <w:rPr>
                <w:rFonts w:ascii="Times New Roman" w:hAnsi="Times New Roman" w:cs="Times New Roman"/>
                <w:sz w:val="28"/>
                <w:szCs w:val="28"/>
                <w:lang w:val="kk-KZ"/>
              </w:rPr>
              <w:t>ні жақсарту бойынша ұсыным</w:t>
            </w:r>
            <w:r w:rsidR="000A3AA5">
              <w:rPr>
                <w:rFonts w:ascii="Times New Roman" w:hAnsi="Times New Roman" w:cs="Times New Roman"/>
                <w:sz w:val="28"/>
                <w:szCs w:val="28"/>
                <w:lang w:val="kk-KZ"/>
              </w:rPr>
              <w:t>-</w:t>
            </w:r>
            <w:r w:rsidRPr="00E90383">
              <w:rPr>
                <w:rFonts w:ascii="Times New Roman" w:hAnsi="Times New Roman" w:cs="Times New Roman"/>
                <w:sz w:val="28"/>
                <w:szCs w:val="28"/>
                <w:lang w:val="kk-KZ"/>
              </w:rPr>
              <w:t>дар</w:t>
            </w:r>
          </w:p>
        </w:tc>
      </w:tr>
      <w:tr w:rsidR="00362055" w:rsidTr="005151AA">
        <w:tc>
          <w:tcPr>
            <w:tcW w:w="543" w:type="dxa"/>
          </w:tcPr>
          <w:p w:rsidR="00362055" w:rsidRDefault="00362055" w:rsidP="00327F3B">
            <w:pPr>
              <w:tabs>
                <w:tab w:val="left" w:pos="2280"/>
              </w:tabs>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en-US"/>
              </w:rPr>
              <w:lastRenderedPageBreak/>
              <w:t>VI</w:t>
            </w:r>
          </w:p>
        </w:tc>
        <w:tc>
          <w:tcPr>
            <w:tcW w:w="14874" w:type="dxa"/>
            <w:gridSpan w:val="7"/>
          </w:tcPr>
          <w:p w:rsidR="00362055" w:rsidRPr="00563CDF" w:rsidRDefault="00362055" w:rsidP="00B20C17">
            <w:pPr>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Эвалюация</w:t>
            </w:r>
            <w:r w:rsidR="00C45768">
              <w:rPr>
                <w:rFonts w:ascii="Times New Roman" w:eastAsia="Calibri" w:hAnsi="Times New Roman" w:cs="Times New Roman"/>
                <w:b/>
                <w:bCs/>
                <w:sz w:val="28"/>
                <w:szCs w:val="28"/>
                <w:lang w:val="kk-KZ"/>
              </w:rPr>
              <w:t xml:space="preserve"> /рефлексия/</w:t>
            </w:r>
          </w:p>
        </w:tc>
      </w:tr>
      <w:tr w:rsidR="00362055" w:rsidTr="005151AA">
        <w:tc>
          <w:tcPr>
            <w:tcW w:w="543" w:type="dxa"/>
          </w:tcPr>
          <w:p w:rsidR="00362055" w:rsidRPr="00AF097C" w:rsidRDefault="00362055" w:rsidP="001D5F2B">
            <w:pPr>
              <w:tabs>
                <w:tab w:val="left" w:pos="2280"/>
              </w:tabs>
              <w:spacing w:after="0" w:line="240" w:lineRule="auto"/>
              <w:rPr>
                <w:rFonts w:ascii="Times New Roman" w:eastAsia="Calibri" w:hAnsi="Times New Roman" w:cs="Times New Roman"/>
                <w:b/>
                <w:bCs/>
                <w:color w:val="000000" w:themeColor="text1"/>
                <w:sz w:val="28"/>
                <w:szCs w:val="28"/>
              </w:rPr>
            </w:pPr>
            <w:r w:rsidRPr="00AF097C">
              <w:rPr>
                <w:rFonts w:ascii="Times New Roman" w:eastAsia="Calibri" w:hAnsi="Times New Roman" w:cs="Times New Roman"/>
                <w:b/>
                <w:bCs/>
                <w:color w:val="000000" w:themeColor="text1"/>
                <w:sz w:val="28"/>
                <w:szCs w:val="28"/>
              </w:rPr>
              <w:t>№</w:t>
            </w:r>
          </w:p>
        </w:tc>
        <w:tc>
          <w:tcPr>
            <w:tcW w:w="4545" w:type="dxa"/>
            <w:gridSpan w:val="2"/>
          </w:tcPr>
          <w:p w:rsidR="00362055" w:rsidRPr="00905593" w:rsidRDefault="00362055" w:rsidP="0090559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Бағыттары</w:t>
            </w:r>
          </w:p>
        </w:tc>
        <w:tc>
          <w:tcPr>
            <w:tcW w:w="3869" w:type="dxa"/>
            <w:gridSpan w:val="2"/>
          </w:tcPr>
          <w:p w:rsidR="00362055" w:rsidRPr="00905593" w:rsidRDefault="00362055" w:rsidP="00905593">
            <w:pPr>
              <w:tabs>
                <w:tab w:val="left" w:pos="2280"/>
              </w:tabs>
              <w:spacing w:after="0" w:line="240" w:lineRule="auto"/>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t>Табыс өлшемдері</w:t>
            </w:r>
          </w:p>
        </w:tc>
        <w:tc>
          <w:tcPr>
            <w:tcW w:w="2775" w:type="dxa"/>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Күтілетін нәтижелер</w:t>
            </w:r>
          </w:p>
        </w:tc>
        <w:tc>
          <w:tcPr>
            <w:tcW w:w="3685" w:type="dxa"/>
            <w:gridSpan w:val="2"/>
          </w:tcPr>
          <w:p w:rsidR="00362055" w:rsidRPr="00AF097C" w:rsidRDefault="00362055" w:rsidP="001D5F2B">
            <w:pPr>
              <w:tabs>
                <w:tab w:val="left" w:pos="2280"/>
              </w:tabs>
              <w:spacing w:after="0" w:line="240" w:lineRule="auto"/>
              <w:jc w:val="center"/>
              <w:rPr>
                <w:rFonts w:ascii="Times New Roman" w:eastAsia="Calibri" w:hAnsi="Times New Roman" w:cs="Times New Roman"/>
                <w:b/>
                <w:bCs/>
                <w:color w:val="000000" w:themeColor="text1"/>
                <w:sz w:val="28"/>
                <w:szCs w:val="28"/>
                <w:lang w:val="kk-KZ"/>
              </w:rPr>
            </w:pPr>
            <w:r w:rsidRPr="00AF097C">
              <w:rPr>
                <w:rFonts w:ascii="Times New Roman" w:eastAsia="Calibri" w:hAnsi="Times New Roman" w:cs="Times New Roman"/>
                <w:b/>
                <w:bCs/>
                <w:color w:val="000000" w:themeColor="text1"/>
                <w:sz w:val="28"/>
                <w:szCs w:val="28"/>
                <w:lang w:val="kk-KZ"/>
              </w:rPr>
              <w:t>Мониторинг</w:t>
            </w:r>
          </w:p>
        </w:tc>
      </w:tr>
      <w:tr w:rsidR="00362055" w:rsidRPr="005749AA" w:rsidTr="005151AA">
        <w:tc>
          <w:tcPr>
            <w:tcW w:w="543" w:type="dxa"/>
          </w:tcPr>
          <w:p w:rsidR="00362055" w:rsidRPr="00AF097C" w:rsidRDefault="00362055" w:rsidP="001D5F2B">
            <w:pPr>
              <w:tabs>
                <w:tab w:val="left" w:pos="2280"/>
              </w:tabs>
              <w:spacing w:after="0" w:line="240" w:lineRule="auto"/>
              <w:rPr>
                <w:rFonts w:ascii="Times New Roman" w:eastAsia="Calibri" w:hAnsi="Times New Roman" w:cs="Times New Roman"/>
                <w:b/>
                <w:bCs/>
                <w:color w:val="000000" w:themeColor="text1"/>
                <w:sz w:val="28"/>
                <w:szCs w:val="28"/>
              </w:rPr>
            </w:pPr>
          </w:p>
        </w:tc>
        <w:tc>
          <w:tcPr>
            <w:tcW w:w="4545" w:type="dxa"/>
            <w:gridSpan w:val="2"/>
          </w:tcPr>
          <w:p w:rsidR="00362055" w:rsidRPr="00905593" w:rsidRDefault="00362055" w:rsidP="00905593">
            <w:pPr>
              <w:spacing w:after="0" w:line="240" w:lineRule="auto"/>
              <w:rPr>
                <w:rFonts w:ascii="Times New Roman" w:eastAsia="Calibri" w:hAnsi="Times New Roman" w:cs="Times New Roman"/>
                <w:bCs/>
                <w:color w:val="000000" w:themeColor="text1"/>
                <w:sz w:val="28"/>
                <w:szCs w:val="28"/>
                <w:lang w:val="kk-KZ"/>
              </w:rPr>
            </w:pPr>
            <w:r w:rsidRPr="00905593">
              <w:rPr>
                <w:rFonts w:ascii="Times New Roman" w:eastAsia="Calibri" w:hAnsi="Times New Roman" w:cs="Times New Roman"/>
                <w:bCs/>
                <w:color w:val="000000" w:themeColor="text1"/>
                <w:sz w:val="28"/>
                <w:szCs w:val="28"/>
                <w:lang w:val="kk-KZ"/>
              </w:rPr>
              <w:t xml:space="preserve">Lesson Study әдісін </w:t>
            </w:r>
            <w:r w:rsidRPr="00905593">
              <w:rPr>
                <w:rFonts w:ascii="Times New Roman" w:eastAsia="Calibri" w:hAnsi="Times New Roman" w:cs="Times New Roman"/>
                <w:bCs/>
                <w:color w:val="000000" w:themeColor="text1"/>
                <w:sz w:val="28"/>
                <w:szCs w:val="28"/>
              </w:rPr>
              <w:t xml:space="preserve">енгізу </w:t>
            </w:r>
            <w:r w:rsidRPr="00905593">
              <w:rPr>
                <w:rFonts w:ascii="Times New Roman" w:eastAsia="Calibri" w:hAnsi="Times New Roman" w:cs="Times New Roman"/>
                <w:bCs/>
                <w:color w:val="000000" w:themeColor="text1"/>
                <w:sz w:val="28"/>
                <w:szCs w:val="28"/>
                <w:lang w:val="kk-KZ"/>
              </w:rPr>
              <w:t>арқылы білім сапасын жақсарту</w:t>
            </w:r>
          </w:p>
          <w:p w:rsidR="00362055" w:rsidRDefault="00362055" w:rsidP="00905593">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3869" w:type="dxa"/>
            <w:gridSpan w:val="2"/>
          </w:tcPr>
          <w:p w:rsidR="00362055" w:rsidRPr="0073075F"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sidRPr="0073075F">
              <w:rPr>
                <w:rFonts w:ascii="Times New Roman" w:eastAsia="Calibri" w:hAnsi="Times New Roman" w:cs="Times New Roman"/>
                <w:bCs/>
                <w:color w:val="000000" w:themeColor="text1"/>
                <w:sz w:val="28"/>
                <w:szCs w:val="28"/>
                <w:lang w:val="kk-KZ"/>
              </w:rPr>
              <w:t>Жаңартылған білім беру аясында критериалды бағалау бойынша педагогтардың кәсіптік шеберліктерін арттыру, өзара тәжірибе алмасу</w:t>
            </w:r>
          </w:p>
        </w:tc>
        <w:tc>
          <w:tcPr>
            <w:tcW w:w="2775" w:type="dxa"/>
          </w:tcPr>
          <w:p w:rsidR="00362055" w:rsidRDefault="00362055" w:rsidP="0073075F">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sidRPr="0073075F">
              <w:rPr>
                <w:rFonts w:ascii="Times New Roman" w:eastAsia="Calibri" w:hAnsi="Times New Roman" w:cs="Times New Roman"/>
                <w:bCs/>
                <w:color w:val="000000" w:themeColor="text1"/>
                <w:sz w:val="28"/>
                <w:szCs w:val="28"/>
                <w:lang w:val="kk-KZ"/>
              </w:rPr>
              <w:t>Критериалды бағалау жүйесін тиімді жүргізу үшін Lesson Study сабақты зерттеу енгізіл</w:t>
            </w:r>
            <w:r>
              <w:rPr>
                <w:rFonts w:ascii="Times New Roman" w:eastAsia="Calibri" w:hAnsi="Times New Roman" w:cs="Times New Roman"/>
                <w:bCs/>
                <w:color w:val="000000" w:themeColor="text1"/>
                <w:sz w:val="28"/>
                <w:szCs w:val="28"/>
                <w:lang w:val="kk-KZ"/>
              </w:rPr>
              <w:t>е</w:t>
            </w:r>
            <w:r w:rsidRPr="0073075F">
              <w:rPr>
                <w:rFonts w:ascii="Times New Roman" w:eastAsia="Calibri" w:hAnsi="Times New Roman" w:cs="Times New Roman"/>
                <w:bCs/>
                <w:color w:val="000000" w:themeColor="text1"/>
                <w:sz w:val="28"/>
                <w:szCs w:val="28"/>
                <w:lang w:val="kk-KZ"/>
              </w:rPr>
              <w:t>ді</w:t>
            </w:r>
            <w:r>
              <w:rPr>
                <w:rFonts w:ascii="Times New Roman" w:eastAsia="Calibri" w:hAnsi="Times New Roman" w:cs="Times New Roman"/>
                <w:bCs/>
                <w:color w:val="000000" w:themeColor="text1"/>
                <w:sz w:val="28"/>
                <w:szCs w:val="28"/>
                <w:lang w:val="kk-KZ"/>
              </w:rPr>
              <w:t>;</w:t>
            </w:r>
          </w:p>
          <w:p w:rsidR="00362055" w:rsidRDefault="00362055" w:rsidP="0073075F">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Коучинг, семинарлар, ашық сабақтар арқылы оқып, үйрену жүзеге асырылады;</w:t>
            </w:r>
            <w:r w:rsidRPr="0073075F">
              <w:rPr>
                <w:rFonts w:ascii="Times New Roman" w:eastAsia="Calibri" w:hAnsi="Times New Roman" w:cs="Times New Roman"/>
                <w:bCs/>
                <w:color w:val="000000" w:themeColor="text1"/>
                <w:sz w:val="28"/>
                <w:szCs w:val="28"/>
                <w:lang w:val="kk-KZ"/>
              </w:rPr>
              <w:t xml:space="preserve"> </w:t>
            </w:r>
          </w:p>
          <w:p w:rsidR="00362055" w:rsidRPr="0073075F" w:rsidRDefault="00362055" w:rsidP="0073075F">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Эссе, кері байланыс, рефлексивті есептер арқылы білім беру қызметіне рефлексия жүргізіледі</w:t>
            </w:r>
          </w:p>
        </w:tc>
        <w:tc>
          <w:tcPr>
            <w:tcW w:w="3685" w:type="dxa"/>
            <w:gridSpan w:val="2"/>
          </w:tcPr>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sidRPr="00905593">
              <w:rPr>
                <w:rFonts w:ascii="Times New Roman" w:eastAsia="Calibri" w:hAnsi="Times New Roman" w:cs="Times New Roman"/>
                <w:bCs/>
                <w:color w:val="000000" w:themeColor="text1"/>
                <w:sz w:val="28"/>
                <w:szCs w:val="28"/>
                <w:lang w:val="kk-KZ"/>
              </w:rPr>
              <w:t>Lesson Study</w:t>
            </w:r>
            <w:r>
              <w:rPr>
                <w:rFonts w:ascii="Times New Roman" w:eastAsia="Calibri" w:hAnsi="Times New Roman" w:cs="Times New Roman"/>
                <w:bCs/>
                <w:color w:val="000000" w:themeColor="text1"/>
                <w:sz w:val="28"/>
                <w:szCs w:val="28"/>
                <w:lang w:val="kk-KZ"/>
              </w:rPr>
              <w:t xml:space="preserve"> сабақтарды зерттеу топтарының санын көбейту;</w:t>
            </w:r>
          </w:p>
          <w:p w:rsidR="00362055" w:rsidRPr="006B35C7"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Проблемалық мәселелер бойынша пікір алмасу диалогтық алаңын құру;</w:t>
            </w:r>
          </w:p>
        </w:tc>
      </w:tr>
      <w:tr w:rsidR="00362055" w:rsidRPr="005749AA" w:rsidTr="005151AA">
        <w:tc>
          <w:tcPr>
            <w:tcW w:w="543" w:type="dxa"/>
          </w:tcPr>
          <w:p w:rsidR="00362055" w:rsidRPr="00116F59" w:rsidRDefault="00362055" w:rsidP="001D5F2B">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362055" w:rsidRPr="00563CDF" w:rsidRDefault="00362055" w:rsidP="00563CDF">
            <w:pPr>
              <w:spacing w:after="0" w:line="240" w:lineRule="auto"/>
              <w:jc w:val="both"/>
              <w:rPr>
                <w:rFonts w:ascii="Times New Roman" w:eastAsia="Times New Roman" w:hAnsi="Times New Roman"/>
                <w:sz w:val="28"/>
                <w:szCs w:val="28"/>
                <w:lang w:val="kk-KZ"/>
              </w:rPr>
            </w:pPr>
            <w:r w:rsidRPr="00563CDF">
              <w:rPr>
                <w:rFonts w:ascii="Times New Roman" w:eastAsia="Times New Roman" w:hAnsi="Times New Roman"/>
                <w:sz w:val="28"/>
                <w:szCs w:val="28"/>
                <w:lang w:val="kk-KZ"/>
              </w:rPr>
              <w:t>Өзін-өзі басқару және заманауи мектеп басшысының дамуы</w:t>
            </w:r>
          </w:p>
          <w:p w:rsidR="00362055" w:rsidRPr="00905593" w:rsidRDefault="00362055" w:rsidP="00905593">
            <w:pPr>
              <w:spacing w:after="0" w:line="240" w:lineRule="auto"/>
              <w:rPr>
                <w:rFonts w:ascii="Times New Roman" w:eastAsia="Calibri" w:hAnsi="Times New Roman" w:cs="Times New Roman"/>
                <w:bCs/>
                <w:color w:val="000000" w:themeColor="text1"/>
                <w:sz w:val="28"/>
                <w:szCs w:val="28"/>
                <w:lang w:val="kk-KZ"/>
              </w:rPr>
            </w:pPr>
          </w:p>
        </w:tc>
        <w:tc>
          <w:tcPr>
            <w:tcW w:w="3869" w:type="dxa"/>
            <w:gridSpan w:val="2"/>
          </w:tcPr>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lang w:val="kk-KZ"/>
              </w:rPr>
              <w:t>Вебинар, семинар, конференцияларға қатысу</w:t>
            </w: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серіктес мектептермен жұмыс;</w:t>
            </w: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Pr="00682300"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p>
          <w:p w:rsidR="00362055" w:rsidRPr="0073075F"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Даму және басқару үшін рефлексивті қызметті жүзеге асыру</w:t>
            </w:r>
          </w:p>
        </w:tc>
        <w:tc>
          <w:tcPr>
            <w:tcW w:w="2775" w:type="dxa"/>
          </w:tcPr>
          <w:p w:rsidR="00362055" w:rsidRDefault="00362055" w:rsidP="0073075F">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lastRenderedPageBreak/>
              <w:t>-Вебинар, семинарлар мен конференцияларға қатысу кәсіптік білімін арттыруға мүмкіндік береді</w:t>
            </w:r>
          </w:p>
          <w:p w:rsidR="00362055" w:rsidRDefault="00362055" w:rsidP="0073075F">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серіктес мектептермен жұмыс жүргізу барысында мұғалімдердің өзара қарым</w:t>
            </w:r>
            <w:r w:rsidRPr="00D90F6E">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 xml:space="preserve">қатынасы арқылы кәсіптік </w:t>
            </w:r>
            <w:r>
              <w:rPr>
                <w:rFonts w:ascii="Times New Roman" w:eastAsia="Calibri" w:hAnsi="Times New Roman" w:cs="Times New Roman"/>
                <w:bCs/>
                <w:color w:val="000000" w:themeColor="text1"/>
                <w:sz w:val="28"/>
                <w:szCs w:val="28"/>
                <w:lang w:val="kk-KZ"/>
              </w:rPr>
              <w:lastRenderedPageBreak/>
              <w:t>шеберліктері артады, алған білімдерін тәжірибеде қолданады;</w:t>
            </w:r>
          </w:p>
          <w:p w:rsidR="00362055" w:rsidRPr="0073075F"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-портфолио жинау;</w:t>
            </w:r>
          </w:p>
        </w:tc>
        <w:tc>
          <w:tcPr>
            <w:tcW w:w="3685" w:type="dxa"/>
            <w:gridSpan w:val="2"/>
          </w:tcPr>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lastRenderedPageBreak/>
              <w:t>- Білімді тереңдету үшін семинарлар тақырыптарын кеңейту;</w:t>
            </w: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жұмыстар тиімділігін арттыру үшін жоспарлы зерттеулер жүргізу;</w:t>
            </w: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Pr="00793C56" w:rsidRDefault="00362055" w:rsidP="00380EE2">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sidRPr="00793C56">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 xml:space="preserve"> мекептегі түрлі бағыттағы жұмыстарға салыстырмалы талдау жүргізу үшін портфолионы қолдану;</w:t>
            </w:r>
          </w:p>
          <w:p w:rsidR="00362055" w:rsidRPr="00905593"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tc>
      </w:tr>
      <w:tr w:rsidR="00362055" w:rsidRPr="005749AA" w:rsidTr="005151AA">
        <w:tc>
          <w:tcPr>
            <w:tcW w:w="543" w:type="dxa"/>
          </w:tcPr>
          <w:p w:rsidR="00362055" w:rsidRPr="00116F59" w:rsidRDefault="00362055" w:rsidP="001D5F2B">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362055" w:rsidRPr="00B20C17" w:rsidRDefault="00362055" w:rsidP="00B20C17">
            <w:pPr>
              <w:spacing w:after="0" w:line="240" w:lineRule="auto"/>
              <w:rPr>
                <w:rFonts w:ascii="Times New Roman" w:eastAsia="Times New Roman" w:hAnsi="Times New Roman"/>
                <w:sz w:val="28"/>
                <w:szCs w:val="28"/>
                <w:lang w:val="kk-KZ"/>
              </w:rPr>
            </w:pPr>
            <w:r w:rsidRPr="00B20C17">
              <w:rPr>
                <w:rFonts w:ascii="Times New Roman" w:eastAsia="Calibri" w:hAnsi="Times New Roman" w:cs="Times New Roman"/>
                <w:bCs/>
                <w:sz w:val="28"/>
                <w:szCs w:val="28"/>
                <w:lang w:val="kk-KZ"/>
              </w:rPr>
              <w:t>Мектеп педагогтарының кәсіби дамуы (Әлеуетті арттыру)</w:t>
            </w:r>
          </w:p>
        </w:tc>
        <w:tc>
          <w:tcPr>
            <w:tcW w:w="3869" w:type="dxa"/>
            <w:gridSpan w:val="2"/>
          </w:tcPr>
          <w:p w:rsidR="00362055" w:rsidRPr="00793C56"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sidRPr="00793C56">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 xml:space="preserve"> «Кері байланыс», «Тәжірибедегі рефлексия» тақырыптарындағы мектепішілік курстарға мұғалімдерді тарту;</w:t>
            </w:r>
          </w:p>
          <w:p w:rsidR="00362055" w:rsidRPr="00DB63B1"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sidRPr="00DB63B1">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барлық ұжымның мектептің дамуына ат салысуы;</w:t>
            </w:r>
          </w:p>
          <w:p w:rsidR="00362055" w:rsidRPr="00793C56"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rPr>
              <w:t>-</w:t>
            </w:r>
          </w:p>
        </w:tc>
        <w:tc>
          <w:tcPr>
            <w:tcW w:w="2775" w:type="dxa"/>
          </w:tcPr>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Тренерлердің ұйымдастыруымен оқулар;</w:t>
            </w:r>
          </w:p>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sidRPr="00B20C17">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Білім беру процесін жақсартуда барлық мұғалімдер белсене қатысады, яғни, білім жетілдіру курстарын өтеді, семинар, конкурстарға қатысады;</w:t>
            </w:r>
          </w:p>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tc>
        <w:tc>
          <w:tcPr>
            <w:tcW w:w="3685" w:type="dxa"/>
            <w:gridSpan w:val="2"/>
          </w:tcPr>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Жас мамандардың білімдерін жетілдіру;</w:t>
            </w: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p w:rsidR="00362055" w:rsidRPr="00B20C17" w:rsidRDefault="00362055" w:rsidP="00B20C1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-Мұғалімдердің </w:t>
            </w:r>
            <w:r w:rsidRPr="00B20C17">
              <w:rPr>
                <w:rFonts w:ascii="Times New Roman" w:eastAsia="Calibri" w:hAnsi="Times New Roman" w:cs="Times New Roman"/>
                <w:bCs/>
                <w:color w:val="000000" w:themeColor="text1"/>
                <w:sz w:val="28"/>
                <w:szCs w:val="28"/>
                <w:lang w:val="kk-KZ"/>
              </w:rPr>
              <w:t xml:space="preserve">100% </w:t>
            </w:r>
            <w:r>
              <w:rPr>
                <w:rFonts w:ascii="Times New Roman" w:eastAsia="Calibri" w:hAnsi="Times New Roman" w:cs="Times New Roman"/>
                <w:bCs/>
                <w:color w:val="000000" w:themeColor="text1"/>
                <w:sz w:val="28"/>
                <w:szCs w:val="28"/>
                <w:lang w:val="kk-KZ"/>
              </w:rPr>
              <w:t>тиімді заманауи сабақтар жүргізеді;</w:t>
            </w:r>
          </w:p>
        </w:tc>
      </w:tr>
      <w:tr w:rsidR="00362055" w:rsidRPr="005749AA" w:rsidTr="005151AA">
        <w:tc>
          <w:tcPr>
            <w:tcW w:w="543" w:type="dxa"/>
          </w:tcPr>
          <w:p w:rsidR="00362055" w:rsidRPr="00116F59" w:rsidRDefault="00362055" w:rsidP="001D5F2B">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362055" w:rsidRPr="00B20C17" w:rsidRDefault="00362055" w:rsidP="00B20C17">
            <w:pPr>
              <w:spacing w:after="0" w:line="240" w:lineRule="auto"/>
              <w:rPr>
                <w:rFonts w:ascii="Times New Roman" w:eastAsia="Calibri" w:hAnsi="Times New Roman" w:cs="Times New Roman"/>
                <w:bCs/>
                <w:sz w:val="28"/>
                <w:szCs w:val="28"/>
                <w:lang w:val="kk-KZ"/>
              </w:rPr>
            </w:pPr>
            <w:r w:rsidRPr="00B20C17">
              <w:rPr>
                <w:rFonts w:ascii="Times New Roman" w:eastAsia="Calibri" w:hAnsi="Times New Roman" w:cs="Times New Roman"/>
                <w:bCs/>
                <w:sz w:val="28"/>
                <w:szCs w:val="28"/>
                <w:lang w:val="kk-KZ"/>
              </w:rPr>
              <w:t>Құндылыққа бағдарланған тәрбие</w:t>
            </w:r>
          </w:p>
        </w:tc>
        <w:tc>
          <w:tcPr>
            <w:tcW w:w="3869" w:type="dxa"/>
            <w:gridSpan w:val="2"/>
          </w:tcPr>
          <w:p w:rsidR="00362055"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Оқушылардың ағымдағы оқу жетістіктері мен білім беру процесіндегі өзгерістер туралы мұғалімдердің ата</w:t>
            </w:r>
            <w:r w:rsidRPr="00B3467D">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 xml:space="preserve"> аналармен жүйелі кері байланыс жүргізуі;</w:t>
            </w:r>
          </w:p>
          <w:p w:rsidR="00362055" w:rsidRPr="00B3467D"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Оқу және оқудан тыс іс</w:t>
            </w:r>
            <w:r w:rsidRPr="00B3467D">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шараларға бірлесе қатысу;</w:t>
            </w:r>
          </w:p>
        </w:tc>
        <w:tc>
          <w:tcPr>
            <w:tcW w:w="2775" w:type="dxa"/>
          </w:tcPr>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Жалпы мектептік ата</w:t>
            </w:r>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kk-KZ"/>
              </w:rPr>
              <w:t>аналар жиналыстары өткізіледі;</w:t>
            </w:r>
          </w:p>
          <w:p w:rsidR="00362055"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Электрондық журнал жүргізіледі;</w:t>
            </w:r>
          </w:p>
          <w:p w:rsidR="00362055" w:rsidRPr="00B3467D"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Оқу және тәрбие процесіне </w:t>
            </w:r>
            <w:r>
              <w:rPr>
                <w:rFonts w:ascii="Times New Roman" w:eastAsia="Calibri" w:hAnsi="Times New Roman" w:cs="Times New Roman"/>
                <w:bCs/>
                <w:color w:val="000000" w:themeColor="text1"/>
                <w:sz w:val="28"/>
                <w:szCs w:val="28"/>
                <w:lang w:val="kk-KZ"/>
              </w:rPr>
              <w:lastRenderedPageBreak/>
              <w:t>қамқоршылық кеңес тартылады;</w:t>
            </w:r>
          </w:p>
        </w:tc>
        <w:tc>
          <w:tcPr>
            <w:tcW w:w="3685" w:type="dxa"/>
            <w:gridSpan w:val="2"/>
          </w:tcPr>
          <w:p w:rsidR="00362055" w:rsidRDefault="00362055"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lastRenderedPageBreak/>
              <w:t>Ата</w:t>
            </w:r>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kk-KZ"/>
              </w:rPr>
              <w:t>аналардың мектеп өміріне белсене қатысады;</w:t>
            </w:r>
          </w:p>
          <w:p w:rsidR="00362055" w:rsidRPr="00B3467D" w:rsidRDefault="00362055" w:rsidP="00AF43F2">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Түрлі іс</w:t>
            </w:r>
            <w:r w:rsidRPr="00B3467D">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шараларға қатысу арқылы қамқоршылық кеңестің ролі артады;</w:t>
            </w:r>
          </w:p>
        </w:tc>
      </w:tr>
      <w:tr w:rsidR="00362055" w:rsidRPr="005749AA" w:rsidTr="005151AA">
        <w:tc>
          <w:tcPr>
            <w:tcW w:w="543" w:type="dxa"/>
          </w:tcPr>
          <w:p w:rsidR="00362055" w:rsidRPr="00116F59" w:rsidRDefault="00362055" w:rsidP="001D5F2B">
            <w:pPr>
              <w:tabs>
                <w:tab w:val="left" w:pos="2280"/>
              </w:tabs>
              <w:spacing w:after="0" w:line="240" w:lineRule="auto"/>
              <w:rPr>
                <w:rFonts w:ascii="Times New Roman" w:eastAsia="Calibri" w:hAnsi="Times New Roman" w:cs="Times New Roman"/>
                <w:b/>
                <w:bCs/>
                <w:color w:val="000000" w:themeColor="text1"/>
                <w:sz w:val="28"/>
                <w:szCs w:val="28"/>
                <w:lang w:val="kk-KZ"/>
              </w:rPr>
            </w:pPr>
          </w:p>
        </w:tc>
        <w:tc>
          <w:tcPr>
            <w:tcW w:w="4545" w:type="dxa"/>
            <w:gridSpan w:val="2"/>
          </w:tcPr>
          <w:p w:rsidR="00362055" w:rsidRPr="00BC78DE" w:rsidRDefault="00C45768" w:rsidP="002D4639">
            <w:pPr>
              <w:spacing w:after="0" w:line="240" w:lineRule="auto"/>
              <w:rPr>
                <w:rFonts w:ascii="Times New Roman" w:eastAsia="Times New Roman" w:hAnsi="Times New Roman" w:cs="Times New Roman"/>
                <w:color w:val="000000" w:themeColor="text1"/>
                <w:sz w:val="28"/>
                <w:szCs w:val="42"/>
                <w:lang w:val="kk-KZ" w:eastAsia="ru-RU"/>
              </w:rPr>
            </w:pPr>
            <w:r>
              <w:rPr>
                <w:rFonts w:ascii="Times New Roman" w:eastAsia="Times New Roman" w:hAnsi="Times New Roman" w:cs="Times New Roman"/>
                <w:color w:val="202124"/>
                <w:sz w:val="28"/>
                <w:szCs w:val="42"/>
                <w:lang w:val="kk-KZ" w:eastAsia="ru-RU"/>
              </w:rPr>
              <w:t xml:space="preserve">Мемлекеттік, </w:t>
            </w:r>
            <w:r w:rsidRPr="00AF43F2">
              <w:rPr>
                <w:rFonts w:ascii="Times New Roman" w:eastAsia="Times New Roman" w:hAnsi="Times New Roman" w:cs="Times New Roman"/>
                <w:color w:val="202124"/>
                <w:sz w:val="28"/>
                <w:szCs w:val="42"/>
                <w:lang w:val="kk-KZ" w:eastAsia="ru-RU"/>
              </w:rPr>
              <w:t xml:space="preserve">халықаралық </w:t>
            </w:r>
            <w:r>
              <w:rPr>
                <w:rFonts w:ascii="Times New Roman" w:eastAsia="Times New Roman" w:hAnsi="Times New Roman" w:cs="Times New Roman"/>
                <w:color w:val="202124"/>
                <w:sz w:val="28"/>
                <w:szCs w:val="42"/>
                <w:lang w:val="kk-KZ" w:eastAsia="ru-RU"/>
              </w:rPr>
              <w:t xml:space="preserve">зерттеу </w:t>
            </w:r>
            <w:r w:rsidR="00362055" w:rsidRPr="00BC78DE">
              <w:rPr>
                <w:rFonts w:ascii="Times New Roman" w:eastAsia="Times New Roman" w:hAnsi="Times New Roman" w:cs="Times New Roman"/>
                <w:color w:val="000000" w:themeColor="text1"/>
                <w:sz w:val="28"/>
                <w:szCs w:val="42"/>
                <w:lang w:val="kk-KZ" w:eastAsia="ru-RU"/>
              </w:rPr>
              <w:t>нәтижесі бойынша мектептегі білім сапасын бағалау</w:t>
            </w:r>
          </w:p>
          <w:p w:rsidR="00362055" w:rsidRPr="00BC78DE" w:rsidRDefault="00362055" w:rsidP="00B20C17">
            <w:pPr>
              <w:spacing w:after="0" w:line="240" w:lineRule="auto"/>
              <w:rPr>
                <w:rFonts w:ascii="Times New Roman" w:eastAsia="Calibri" w:hAnsi="Times New Roman" w:cs="Times New Roman"/>
                <w:bCs/>
                <w:color w:val="000000" w:themeColor="text1"/>
                <w:sz w:val="28"/>
                <w:szCs w:val="28"/>
                <w:lang w:val="kk-KZ"/>
              </w:rPr>
            </w:pPr>
          </w:p>
        </w:tc>
        <w:tc>
          <w:tcPr>
            <w:tcW w:w="3869" w:type="dxa"/>
            <w:gridSpan w:val="2"/>
          </w:tcPr>
          <w:p w:rsidR="00362055" w:rsidRPr="00BC78DE" w:rsidRDefault="00362055" w:rsidP="00905593">
            <w:pPr>
              <w:tabs>
                <w:tab w:val="left" w:pos="2280"/>
              </w:tabs>
              <w:spacing w:after="0" w:line="240" w:lineRule="auto"/>
              <w:rPr>
                <w:rFonts w:ascii="Times New Roman" w:eastAsia="Calibri" w:hAnsi="Times New Roman" w:cs="Times New Roman"/>
                <w:bCs/>
                <w:color w:val="000000" w:themeColor="text1"/>
                <w:sz w:val="28"/>
                <w:szCs w:val="28"/>
                <w:lang w:val="kk-KZ"/>
              </w:rPr>
            </w:pPr>
            <w:r w:rsidRPr="00BC78DE">
              <w:rPr>
                <w:rFonts w:ascii="Times New Roman" w:eastAsia="Times New Roman" w:hAnsi="Times New Roman" w:cs="Times New Roman"/>
                <w:color w:val="000000" w:themeColor="text1"/>
                <w:sz w:val="28"/>
                <w:szCs w:val="42"/>
                <w:lang w:val="kk-KZ" w:eastAsia="ru-RU"/>
              </w:rPr>
              <w:t>Мектепішілік бақылау жоспарына сәйкес бақылаулар жүргізу,</w:t>
            </w:r>
          </w:p>
        </w:tc>
        <w:tc>
          <w:tcPr>
            <w:tcW w:w="2775" w:type="dxa"/>
          </w:tcPr>
          <w:p w:rsidR="00362055" w:rsidRPr="00BC78DE"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sidRPr="00BC78DE">
              <w:rPr>
                <w:rFonts w:ascii="Times New Roman" w:eastAsia="Calibri" w:hAnsi="Times New Roman" w:cs="Times New Roman"/>
                <w:bCs/>
                <w:color w:val="000000" w:themeColor="text1"/>
                <w:sz w:val="28"/>
                <w:szCs w:val="28"/>
                <w:lang w:val="kk-KZ"/>
              </w:rPr>
              <w:t>Мұғалімдер, оқушылар мен ата-аналар кері байланысы арқылы талдау жүргізіледі;</w:t>
            </w:r>
          </w:p>
          <w:p w:rsidR="00362055" w:rsidRPr="00BC78DE" w:rsidRDefault="00362055" w:rsidP="00793C56">
            <w:pPr>
              <w:tabs>
                <w:tab w:val="left" w:pos="2280"/>
              </w:tabs>
              <w:spacing w:after="0" w:line="240" w:lineRule="auto"/>
              <w:jc w:val="both"/>
              <w:rPr>
                <w:rFonts w:ascii="Times New Roman" w:eastAsia="Calibri" w:hAnsi="Times New Roman" w:cs="Times New Roman"/>
                <w:bCs/>
                <w:color w:val="000000" w:themeColor="text1"/>
                <w:sz w:val="28"/>
                <w:szCs w:val="28"/>
                <w:lang w:val="kk-KZ"/>
              </w:rPr>
            </w:pPr>
          </w:p>
        </w:tc>
        <w:tc>
          <w:tcPr>
            <w:tcW w:w="3685" w:type="dxa"/>
            <w:gridSpan w:val="2"/>
          </w:tcPr>
          <w:p w:rsidR="00362055" w:rsidRPr="00BC78DE" w:rsidRDefault="00C72B96" w:rsidP="006B35C7">
            <w:pPr>
              <w:tabs>
                <w:tab w:val="left" w:pos="2280"/>
              </w:tabs>
              <w:spacing w:after="0" w:line="240" w:lineRule="auto"/>
              <w:jc w:val="both"/>
              <w:rPr>
                <w:rFonts w:ascii="Times New Roman" w:eastAsia="Calibri" w:hAnsi="Times New Roman" w:cs="Times New Roman"/>
                <w:bCs/>
                <w:color w:val="000000" w:themeColor="text1"/>
                <w:sz w:val="28"/>
                <w:szCs w:val="28"/>
                <w:lang w:val="kk-KZ"/>
              </w:rPr>
            </w:pPr>
            <w:r>
              <w:rPr>
                <w:rFonts w:ascii="Times New Roman" w:eastAsia="Times New Roman" w:hAnsi="Times New Roman" w:cs="Times New Roman"/>
                <w:color w:val="000000" w:themeColor="text1"/>
                <w:sz w:val="28"/>
                <w:szCs w:val="42"/>
                <w:lang w:val="kk-KZ" w:eastAsia="ru-RU"/>
              </w:rPr>
              <w:t xml:space="preserve">Тестік </w:t>
            </w:r>
            <w:r w:rsidR="00362055" w:rsidRPr="00BC78DE">
              <w:rPr>
                <w:rFonts w:ascii="Times New Roman" w:eastAsia="Times New Roman" w:hAnsi="Times New Roman" w:cs="Times New Roman"/>
                <w:color w:val="000000" w:themeColor="text1"/>
                <w:sz w:val="28"/>
                <w:szCs w:val="42"/>
                <w:lang w:val="kk-KZ" w:eastAsia="ru-RU"/>
              </w:rPr>
              <w:t>зерттеу жұмысы жылда өткізіледі;</w:t>
            </w:r>
          </w:p>
        </w:tc>
      </w:tr>
    </w:tbl>
    <w:p w:rsidR="00B13345" w:rsidRDefault="00B13345" w:rsidP="00B13345">
      <w:pPr>
        <w:rPr>
          <w:lang w:val="kk-KZ"/>
        </w:rPr>
      </w:pPr>
    </w:p>
    <w:sectPr w:rsidR="00B13345" w:rsidSect="00032F1F">
      <w:headerReference w:type="default" r:id="rId11"/>
      <w:pgSz w:w="16838" w:h="11906" w:orient="landscape"/>
      <w:pgMar w:top="709" w:right="1134" w:bottom="851" w:left="1134"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57" w:rsidRDefault="00AE4657" w:rsidP="00A80386">
      <w:pPr>
        <w:spacing w:after="0" w:line="240" w:lineRule="auto"/>
      </w:pPr>
      <w:r>
        <w:separator/>
      </w:r>
    </w:p>
  </w:endnote>
  <w:endnote w:type="continuationSeparator" w:id="0">
    <w:p w:rsidR="00AE4657" w:rsidRDefault="00AE4657" w:rsidP="00A8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WCVMW+LiberationSerif">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57" w:rsidRDefault="00AE4657" w:rsidP="00A80386">
      <w:pPr>
        <w:spacing w:after="0" w:line="240" w:lineRule="auto"/>
      </w:pPr>
      <w:r>
        <w:separator/>
      </w:r>
    </w:p>
  </w:footnote>
  <w:footnote w:type="continuationSeparator" w:id="0">
    <w:p w:rsidR="00AE4657" w:rsidRDefault="00AE4657" w:rsidP="00A8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AA" w:rsidRPr="00F15F3E" w:rsidRDefault="005749AA">
    <w:pPr>
      <w:pStyle w:val="a4"/>
      <w:rPr>
        <w:rFonts w:ascii="Times New Roman" w:hAnsi="Times New Roman" w:cs="Times New Roman"/>
        <w:sz w:val="24"/>
        <w:lang w:val="kk-KZ"/>
      </w:rPr>
    </w:pPr>
    <w:r w:rsidRPr="00C52CAB">
      <w:rPr>
        <w:rFonts w:ascii="Times New Roman" w:hAnsi="Times New Roman" w:cs="Times New Roman"/>
        <w:sz w:val="24"/>
        <w:lang w:val="kk-K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537"/>
    <w:multiLevelType w:val="multilevel"/>
    <w:tmpl w:val="C7C4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D7AD6"/>
    <w:multiLevelType w:val="hybridMultilevel"/>
    <w:tmpl w:val="3878D10E"/>
    <w:lvl w:ilvl="0" w:tplc="DC6EEE6C">
      <w:start w:val="2"/>
      <w:numFmt w:val="bullet"/>
      <w:lvlText w:val="-"/>
      <w:lvlJc w:val="left"/>
      <w:pPr>
        <w:ind w:left="510" w:hanging="360"/>
      </w:pPr>
      <w:rPr>
        <w:rFonts w:ascii="Times New Roman" w:eastAsia="Times New Roman"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15:restartNumberingAfterBreak="0">
    <w:nsid w:val="1728034E"/>
    <w:multiLevelType w:val="hybridMultilevel"/>
    <w:tmpl w:val="F7644B36"/>
    <w:lvl w:ilvl="0" w:tplc="60CE3AD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0212627"/>
    <w:multiLevelType w:val="multilevel"/>
    <w:tmpl w:val="B44E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A72C2"/>
    <w:multiLevelType w:val="hybridMultilevel"/>
    <w:tmpl w:val="774C205E"/>
    <w:lvl w:ilvl="0" w:tplc="046C0C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36C610D"/>
    <w:multiLevelType w:val="multilevel"/>
    <w:tmpl w:val="D13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931D1"/>
    <w:multiLevelType w:val="hybridMultilevel"/>
    <w:tmpl w:val="58B4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6E0F10"/>
    <w:multiLevelType w:val="multilevel"/>
    <w:tmpl w:val="19FA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6280B"/>
    <w:multiLevelType w:val="multilevel"/>
    <w:tmpl w:val="C20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C2D3D"/>
    <w:multiLevelType w:val="hybridMultilevel"/>
    <w:tmpl w:val="80FCB1AA"/>
    <w:lvl w:ilvl="0" w:tplc="0E46FC7A">
      <w:start w:val="1"/>
      <w:numFmt w:val="decimal"/>
      <w:lvlText w:val="%1."/>
      <w:lvlJc w:val="left"/>
      <w:pPr>
        <w:ind w:left="1080" w:hanging="10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5AAF27F2"/>
    <w:multiLevelType w:val="hybridMultilevel"/>
    <w:tmpl w:val="CD745B80"/>
    <w:lvl w:ilvl="0" w:tplc="DDCEBB88">
      <w:numFmt w:val="bullet"/>
      <w:lvlText w:val="-"/>
      <w:lvlJc w:val="left"/>
      <w:pPr>
        <w:ind w:left="435" w:hanging="360"/>
      </w:pPr>
      <w:rPr>
        <w:rFonts w:ascii="Times New Roman" w:eastAsia="Times New Roman" w:hAnsi="Times New Roman" w:cs="Times New Roman" w:hint="default"/>
      </w:rPr>
    </w:lvl>
    <w:lvl w:ilvl="1" w:tplc="043F0003" w:tentative="1">
      <w:start w:val="1"/>
      <w:numFmt w:val="bullet"/>
      <w:lvlText w:val="o"/>
      <w:lvlJc w:val="left"/>
      <w:pPr>
        <w:ind w:left="1155" w:hanging="360"/>
      </w:pPr>
      <w:rPr>
        <w:rFonts w:ascii="Courier New" w:hAnsi="Courier New" w:cs="Courier New" w:hint="default"/>
      </w:rPr>
    </w:lvl>
    <w:lvl w:ilvl="2" w:tplc="043F0005" w:tentative="1">
      <w:start w:val="1"/>
      <w:numFmt w:val="bullet"/>
      <w:lvlText w:val=""/>
      <w:lvlJc w:val="left"/>
      <w:pPr>
        <w:ind w:left="1875" w:hanging="360"/>
      </w:pPr>
      <w:rPr>
        <w:rFonts w:ascii="Wingdings" w:hAnsi="Wingdings" w:hint="default"/>
      </w:rPr>
    </w:lvl>
    <w:lvl w:ilvl="3" w:tplc="043F0001" w:tentative="1">
      <w:start w:val="1"/>
      <w:numFmt w:val="bullet"/>
      <w:lvlText w:val=""/>
      <w:lvlJc w:val="left"/>
      <w:pPr>
        <w:ind w:left="2595" w:hanging="360"/>
      </w:pPr>
      <w:rPr>
        <w:rFonts w:ascii="Symbol" w:hAnsi="Symbol" w:hint="default"/>
      </w:rPr>
    </w:lvl>
    <w:lvl w:ilvl="4" w:tplc="043F0003" w:tentative="1">
      <w:start w:val="1"/>
      <w:numFmt w:val="bullet"/>
      <w:lvlText w:val="o"/>
      <w:lvlJc w:val="left"/>
      <w:pPr>
        <w:ind w:left="3315" w:hanging="360"/>
      </w:pPr>
      <w:rPr>
        <w:rFonts w:ascii="Courier New" w:hAnsi="Courier New" w:cs="Courier New" w:hint="default"/>
      </w:rPr>
    </w:lvl>
    <w:lvl w:ilvl="5" w:tplc="043F0005" w:tentative="1">
      <w:start w:val="1"/>
      <w:numFmt w:val="bullet"/>
      <w:lvlText w:val=""/>
      <w:lvlJc w:val="left"/>
      <w:pPr>
        <w:ind w:left="4035" w:hanging="360"/>
      </w:pPr>
      <w:rPr>
        <w:rFonts w:ascii="Wingdings" w:hAnsi="Wingdings" w:hint="default"/>
      </w:rPr>
    </w:lvl>
    <w:lvl w:ilvl="6" w:tplc="043F0001" w:tentative="1">
      <w:start w:val="1"/>
      <w:numFmt w:val="bullet"/>
      <w:lvlText w:val=""/>
      <w:lvlJc w:val="left"/>
      <w:pPr>
        <w:ind w:left="4755" w:hanging="360"/>
      </w:pPr>
      <w:rPr>
        <w:rFonts w:ascii="Symbol" w:hAnsi="Symbol" w:hint="default"/>
      </w:rPr>
    </w:lvl>
    <w:lvl w:ilvl="7" w:tplc="043F0003" w:tentative="1">
      <w:start w:val="1"/>
      <w:numFmt w:val="bullet"/>
      <w:lvlText w:val="o"/>
      <w:lvlJc w:val="left"/>
      <w:pPr>
        <w:ind w:left="5475" w:hanging="360"/>
      </w:pPr>
      <w:rPr>
        <w:rFonts w:ascii="Courier New" w:hAnsi="Courier New" w:cs="Courier New" w:hint="default"/>
      </w:rPr>
    </w:lvl>
    <w:lvl w:ilvl="8" w:tplc="043F0005" w:tentative="1">
      <w:start w:val="1"/>
      <w:numFmt w:val="bullet"/>
      <w:lvlText w:val=""/>
      <w:lvlJc w:val="left"/>
      <w:pPr>
        <w:ind w:left="6195" w:hanging="360"/>
      </w:pPr>
      <w:rPr>
        <w:rFonts w:ascii="Wingdings" w:hAnsi="Wingdings" w:hint="default"/>
      </w:rPr>
    </w:lvl>
  </w:abstractNum>
  <w:abstractNum w:abstractNumId="11" w15:restartNumberingAfterBreak="0">
    <w:nsid w:val="5BE51F38"/>
    <w:multiLevelType w:val="multilevel"/>
    <w:tmpl w:val="AEA6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347B7"/>
    <w:multiLevelType w:val="multilevel"/>
    <w:tmpl w:val="EC5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20D41"/>
    <w:multiLevelType w:val="multilevel"/>
    <w:tmpl w:val="FD30E006"/>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25787"/>
    <w:multiLevelType w:val="multilevel"/>
    <w:tmpl w:val="4456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34B34"/>
    <w:multiLevelType w:val="multilevel"/>
    <w:tmpl w:val="B29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D1B06"/>
    <w:multiLevelType w:val="multilevel"/>
    <w:tmpl w:val="B3228D8A"/>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abstractNum w:abstractNumId="17" w15:restartNumberingAfterBreak="0">
    <w:nsid w:val="733802B7"/>
    <w:multiLevelType w:val="multilevel"/>
    <w:tmpl w:val="CD0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C7955"/>
    <w:multiLevelType w:val="multilevel"/>
    <w:tmpl w:val="12A82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A5373C"/>
    <w:multiLevelType w:val="multilevel"/>
    <w:tmpl w:val="6AF6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9331A"/>
    <w:multiLevelType w:val="multilevel"/>
    <w:tmpl w:val="4702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01B73"/>
    <w:multiLevelType w:val="multilevel"/>
    <w:tmpl w:val="8EFA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1"/>
  </w:num>
  <w:num w:numId="4">
    <w:abstractNumId w:val="17"/>
  </w:num>
  <w:num w:numId="5">
    <w:abstractNumId w:val="19"/>
  </w:num>
  <w:num w:numId="6">
    <w:abstractNumId w:val="20"/>
  </w:num>
  <w:num w:numId="7">
    <w:abstractNumId w:val="7"/>
  </w:num>
  <w:num w:numId="8">
    <w:abstractNumId w:val="14"/>
  </w:num>
  <w:num w:numId="9">
    <w:abstractNumId w:val="9"/>
  </w:num>
  <w:num w:numId="10">
    <w:abstractNumId w:val="2"/>
  </w:num>
  <w:num w:numId="11">
    <w:abstractNumId w:val="6"/>
  </w:num>
  <w:num w:numId="12">
    <w:abstractNumId w:val="4"/>
  </w:num>
  <w:num w:numId="13">
    <w:abstractNumId w:val="21"/>
  </w:num>
  <w:num w:numId="14">
    <w:abstractNumId w:val="5"/>
  </w:num>
  <w:num w:numId="15">
    <w:abstractNumId w:val="8"/>
  </w:num>
  <w:num w:numId="16">
    <w:abstractNumId w:val="15"/>
  </w:num>
  <w:num w:numId="17">
    <w:abstractNumId w:val="3"/>
  </w:num>
  <w:num w:numId="18">
    <w:abstractNumId w:val="18"/>
  </w:num>
  <w:num w:numId="19">
    <w:abstractNumId w:val="0"/>
  </w:num>
  <w:num w:numId="20">
    <w:abstractNumId w:val="10"/>
  </w:num>
  <w:num w:numId="21">
    <w:abstractNumId w:val="1"/>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3345"/>
    <w:rsid w:val="00032D24"/>
    <w:rsid w:val="00032F1F"/>
    <w:rsid w:val="00034272"/>
    <w:rsid w:val="00037DEC"/>
    <w:rsid w:val="00041F2B"/>
    <w:rsid w:val="00066E2B"/>
    <w:rsid w:val="00071C11"/>
    <w:rsid w:val="00077518"/>
    <w:rsid w:val="000A3AA5"/>
    <w:rsid w:val="000B01FA"/>
    <w:rsid w:val="000B3F51"/>
    <w:rsid w:val="000D57AA"/>
    <w:rsid w:val="000E2957"/>
    <w:rsid w:val="000F63CC"/>
    <w:rsid w:val="00106DDD"/>
    <w:rsid w:val="00113896"/>
    <w:rsid w:val="00116F59"/>
    <w:rsid w:val="00125D1E"/>
    <w:rsid w:val="001304A8"/>
    <w:rsid w:val="00141F58"/>
    <w:rsid w:val="00184AD3"/>
    <w:rsid w:val="001856AC"/>
    <w:rsid w:val="001858A0"/>
    <w:rsid w:val="001A356B"/>
    <w:rsid w:val="001B45EE"/>
    <w:rsid w:val="001C0757"/>
    <w:rsid w:val="001D120B"/>
    <w:rsid w:val="001D41EC"/>
    <w:rsid w:val="001D445F"/>
    <w:rsid w:val="001D4C28"/>
    <w:rsid w:val="001D5D14"/>
    <w:rsid w:val="001D5F2B"/>
    <w:rsid w:val="001E15E6"/>
    <w:rsid w:val="00200692"/>
    <w:rsid w:val="00204DCB"/>
    <w:rsid w:val="002175C9"/>
    <w:rsid w:val="00233D57"/>
    <w:rsid w:val="00244EF5"/>
    <w:rsid w:val="00265B01"/>
    <w:rsid w:val="0026796C"/>
    <w:rsid w:val="00286076"/>
    <w:rsid w:val="002B3EE0"/>
    <w:rsid w:val="002B4313"/>
    <w:rsid w:val="002C3AA8"/>
    <w:rsid w:val="002D42C8"/>
    <w:rsid w:val="002D4639"/>
    <w:rsid w:val="002D51CF"/>
    <w:rsid w:val="002D6B22"/>
    <w:rsid w:val="002E1948"/>
    <w:rsid w:val="002E240C"/>
    <w:rsid w:val="00327F3B"/>
    <w:rsid w:val="00362055"/>
    <w:rsid w:val="00374033"/>
    <w:rsid w:val="00380EE2"/>
    <w:rsid w:val="00387B70"/>
    <w:rsid w:val="003925C8"/>
    <w:rsid w:val="0039681E"/>
    <w:rsid w:val="003C14A6"/>
    <w:rsid w:val="003D081C"/>
    <w:rsid w:val="003D1F2F"/>
    <w:rsid w:val="003D4781"/>
    <w:rsid w:val="00446B03"/>
    <w:rsid w:val="00456BCA"/>
    <w:rsid w:val="004606C1"/>
    <w:rsid w:val="00467EFA"/>
    <w:rsid w:val="004854E2"/>
    <w:rsid w:val="00496B93"/>
    <w:rsid w:val="004A0F62"/>
    <w:rsid w:val="004A3423"/>
    <w:rsid w:val="004B1197"/>
    <w:rsid w:val="004B6755"/>
    <w:rsid w:val="004D25F7"/>
    <w:rsid w:val="004D6224"/>
    <w:rsid w:val="004E5F88"/>
    <w:rsid w:val="004E73DC"/>
    <w:rsid w:val="005151AA"/>
    <w:rsid w:val="005252B6"/>
    <w:rsid w:val="00527756"/>
    <w:rsid w:val="005303D8"/>
    <w:rsid w:val="0054224E"/>
    <w:rsid w:val="005562C0"/>
    <w:rsid w:val="00561C3E"/>
    <w:rsid w:val="00563CDF"/>
    <w:rsid w:val="0057120B"/>
    <w:rsid w:val="005717C0"/>
    <w:rsid w:val="005749AA"/>
    <w:rsid w:val="00590ADA"/>
    <w:rsid w:val="0059516D"/>
    <w:rsid w:val="005A7F6A"/>
    <w:rsid w:val="005B4BCB"/>
    <w:rsid w:val="005C6046"/>
    <w:rsid w:val="005D00E2"/>
    <w:rsid w:val="005F3FEC"/>
    <w:rsid w:val="00620316"/>
    <w:rsid w:val="00626F26"/>
    <w:rsid w:val="006325C3"/>
    <w:rsid w:val="00647AF3"/>
    <w:rsid w:val="00651CAD"/>
    <w:rsid w:val="0066326A"/>
    <w:rsid w:val="00667789"/>
    <w:rsid w:val="00677BE9"/>
    <w:rsid w:val="00681B51"/>
    <w:rsid w:val="00682300"/>
    <w:rsid w:val="00692C0A"/>
    <w:rsid w:val="006A6492"/>
    <w:rsid w:val="006A66BD"/>
    <w:rsid w:val="006B35C7"/>
    <w:rsid w:val="006C3CBC"/>
    <w:rsid w:val="006D12C4"/>
    <w:rsid w:val="006D5087"/>
    <w:rsid w:val="006F35D5"/>
    <w:rsid w:val="006F6268"/>
    <w:rsid w:val="00715428"/>
    <w:rsid w:val="0073075F"/>
    <w:rsid w:val="00755C6D"/>
    <w:rsid w:val="00757FA3"/>
    <w:rsid w:val="00762B55"/>
    <w:rsid w:val="00764D55"/>
    <w:rsid w:val="00772252"/>
    <w:rsid w:val="00772B4C"/>
    <w:rsid w:val="007930CB"/>
    <w:rsid w:val="00793C56"/>
    <w:rsid w:val="007A3BC3"/>
    <w:rsid w:val="007C0F1B"/>
    <w:rsid w:val="007C1BE8"/>
    <w:rsid w:val="007D36AE"/>
    <w:rsid w:val="007F6BAD"/>
    <w:rsid w:val="008333B0"/>
    <w:rsid w:val="008464DB"/>
    <w:rsid w:val="008638E1"/>
    <w:rsid w:val="0087716D"/>
    <w:rsid w:val="008E25B4"/>
    <w:rsid w:val="008E702A"/>
    <w:rsid w:val="00905593"/>
    <w:rsid w:val="00907ABF"/>
    <w:rsid w:val="00925FBA"/>
    <w:rsid w:val="00946E3B"/>
    <w:rsid w:val="00962751"/>
    <w:rsid w:val="009637BD"/>
    <w:rsid w:val="00966D58"/>
    <w:rsid w:val="00997683"/>
    <w:rsid w:val="009D2495"/>
    <w:rsid w:val="009D45EC"/>
    <w:rsid w:val="009F4C4E"/>
    <w:rsid w:val="009F723F"/>
    <w:rsid w:val="00A342E3"/>
    <w:rsid w:val="00A36C14"/>
    <w:rsid w:val="00A37D74"/>
    <w:rsid w:val="00A80386"/>
    <w:rsid w:val="00AB1797"/>
    <w:rsid w:val="00AC435F"/>
    <w:rsid w:val="00AC4371"/>
    <w:rsid w:val="00AD6F94"/>
    <w:rsid w:val="00AE4657"/>
    <w:rsid w:val="00AF097C"/>
    <w:rsid w:val="00AF43F2"/>
    <w:rsid w:val="00AF6729"/>
    <w:rsid w:val="00B075F3"/>
    <w:rsid w:val="00B1263A"/>
    <w:rsid w:val="00B13345"/>
    <w:rsid w:val="00B20C17"/>
    <w:rsid w:val="00B3057A"/>
    <w:rsid w:val="00B325E7"/>
    <w:rsid w:val="00B3467D"/>
    <w:rsid w:val="00B407D0"/>
    <w:rsid w:val="00B45BA9"/>
    <w:rsid w:val="00B50945"/>
    <w:rsid w:val="00B545A5"/>
    <w:rsid w:val="00B56789"/>
    <w:rsid w:val="00B57DDA"/>
    <w:rsid w:val="00B91576"/>
    <w:rsid w:val="00BA077A"/>
    <w:rsid w:val="00BC068B"/>
    <w:rsid w:val="00BC78DE"/>
    <w:rsid w:val="00BD06C3"/>
    <w:rsid w:val="00BD32CC"/>
    <w:rsid w:val="00BD679C"/>
    <w:rsid w:val="00BE7AC6"/>
    <w:rsid w:val="00BF4D0D"/>
    <w:rsid w:val="00C01697"/>
    <w:rsid w:val="00C1321F"/>
    <w:rsid w:val="00C215F2"/>
    <w:rsid w:val="00C25076"/>
    <w:rsid w:val="00C409F4"/>
    <w:rsid w:val="00C45768"/>
    <w:rsid w:val="00C577DF"/>
    <w:rsid w:val="00C57A02"/>
    <w:rsid w:val="00C72B96"/>
    <w:rsid w:val="00C84DCF"/>
    <w:rsid w:val="00C92196"/>
    <w:rsid w:val="00C946BC"/>
    <w:rsid w:val="00C95CBD"/>
    <w:rsid w:val="00CC49A8"/>
    <w:rsid w:val="00CC5621"/>
    <w:rsid w:val="00CC7060"/>
    <w:rsid w:val="00CD2759"/>
    <w:rsid w:val="00CE6AFE"/>
    <w:rsid w:val="00CE72F0"/>
    <w:rsid w:val="00CF2466"/>
    <w:rsid w:val="00D06C22"/>
    <w:rsid w:val="00D413AA"/>
    <w:rsid w:val="00D50510"/>
    <w:rsid w:val="00D51223"/>
    <w:rsid w:val="00D61768"/>
    <w:rsid w:val="00D62ECB"/>
    <w:rsid w:val="00D87D0C"/>
    <w:rsid w:val="00D90F6E"/>
    <w:rsid w:val="00D93C24"/>
    <w:rsid w:val="00DA5FFF"/>
    <w:rsid w:val="00DB5B7A"/>
    <w:rsid w:val="00DB63B1"/>
    <w:rsid w:val="00DC3697"/>
    <w:rsid w:val="00DC7346"/>
    <w:rsid w:val="00DE111B"/>
    <w:rsid w:val="00DF54A9"/>
    <w:rsid w:val="00DF7096"/>
    <w:rsid w:val="00E06E9B"/>
    <w:rsid w:val="00E1489E"/>
    <w:rsid w:val="00E2232C"/>
    <w:rsid w:val="00E45D5B"/>
    <w:rsid w:val="00E461D5"/>
    <w:rsid w:val="00E56263"/>
    <w:rsid w:val="00E806EA"/>
    <w:rsid w:val="00E83A13"/>
    <w:rsid w:val="00E87F10"/>
    <w:rsid w:val="00E90383"/>
    <w:rsid w:val="00EA5D0B"/>
    <w:rsid w:val="00EF7E12"/>
    <w:rsid w:val="00F06F0C"/>
    <w:rsid w:val="00F16621"/>
    <w:rsid w:val="00F4454E"/>
    <w:rsid w:val="00F477DB"/>
    <w:rsid w:val="00F51201"/>
    <w:rsid w:val="00F76A38"/>
    <w:rsid w:val="00F922CD"/>
    <w:rsid w:val="00FA4993"/>
    <w:rsid w:val="00FB2E6F"/>
    <w:rsid w:val="00FB7B94"/>
    <w:rsid w:val="00FD506B"/>
    <w:rsid w:val="00FD5DF5"/>
    <w:rsid w:val="00FE2065"/>
    <w:rsid w:val="00FF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5"/>
        <o:r id="V:Rule2" type="connector" idref="#_x0000_s1067"/>
        <o:r id="V:Rule3" type="connector" idref="#_x0000_s1066"/>
        <o:r id="V:Rule4" type="connector" idref="#_x0000_s1069"/>
        <o:r id="V:Rule5" type="connector" idref="#_x0000_s1070"/>
        <o:r id="V:Rule6" type="connector" idref="#_x0000_s1068"/>
      </o:rules>
    </o:shapelayout>
  </w:shapeDefaults>
  <w:decimalSymbol w:val=","/>
  <w:listSeparator w:val=";"/>
  <w14:docId w14:val="12A4D042"/>
  <w15:docId w15:val="{10FCDB9C-DE4E-456C-9976-211328B1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3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3345"/>
  </w:style>
  <w:style w:type="paragraph" w:styleId="a6">
    <w:name w:val="footer"/>
    <w:basedOn w:val="a"/>
    <w:link w:val="a7"/>
    <w:uiPriority w:val="99"/>
    <w:unhideWhenUsed/>
    <w:rsid w:val="00B133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3345"/>
  </w:style>
  <w:style w:type="paragraph" w:styleId="a8">
    <w:name w:val="List Paragraph"/>
    <w:basedOn w:val="a"/>
    <w:uiPriority w:val="1"/>
    <w:qFormat/>
    <w:rsid w:val="00B13345"/>
    <w:pPr>
      <w:spacing w:after="200" w:line="276" w:lineRule="auto"/>
      <w:ind w:left="720"/>
      <w:contextualSpacing/>
    </w:pPr>
  </w:style>
  <w:style w:type="paragraph" w:styleId="HTML">
    <w:name w:val="HTML Preformatted"/>
    <w:basedOn w:val="a"/>
    <w:link w:val="HTML0"/>
    <w:uiPriority w:val="99"/>
    <w:unhideWhenUsed/>
    <w:rsid w:val="00B1334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13345"/>
    <w:rPr>
      <w:rFonts w:ascii="Consolas" w:hAnsi="Consolas"/>
      <w:sz w:val="20"/>
      <w:szCs w:val="20"/>
    </w:rPr>
  </w:style>
  <w:style w:type="paragraph" w:styleId="a9">
    <w:name w:val="Normal (Web)"/>
    <w:basedOn w:val="a"/>
    <w:uiPriority w:val="99"/>
    <w:unhideWhenUsed/>
    <w:rsid w:val="00B13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14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14A6"/>
    <w:rPr>
      <w:rFonts w:ascii="Segoe UI" w:hAnsi="Segoe UI" w:cs="Segoe UI"/>
      <w:sz w:val="18"/>
      <w:szCs w:val="18"/>
    </w:rPr>
  </w:style>
  <w:style w:type="character" w:styleId="ac">
    <w:name w:val="Hyperlink"/>
    <w:basedOn w:val="a0"/>
    <w:uiPriority w:val="99"/>
    <w:unhideWhenUsed/>
    <w:rsid w:val="00651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67209">
      <w:bodyDiv w:val="1"/>
      <w:marLeft w:val="0"/>
      <w:marRight w:val="0"/>
      <w:marTop w:val="0"/>
      <w:marBottom w:val="0"/>
      <w:divBdr>
        <w:top w:val="none" w:sz="0" w:space="0" w:color="auto"/>
        <w:left w:val="none" w:sz="0" w:space="0" w:color="auto"/>
        <w:bottom w:val="none" w:sz="0" w:space="0" w:color="auto"/>
        <w:right w:val="none" w:sz="0" w:space="0" w:color="auto"/>
      </w:divBdr>
      <w:divsChild>
        <w:div w:id="758872080">
          <w:marLeft w:val="0"/>
          <w:marRight w:val="0"/>
          <w:marTop w:val="0"/>
          <w:marBottom w:val="300"/>
          <w:divBdr>
            <w:top w:val="none" w:sz="0" w:space="0" w:color="auto"/>
            <w:left w:val="none" w:sz="0" w:space="0" w:color="auto"/>
            <w:bottom w:val="none" w:sz="0" w:space="0" w:color="auto"/>
            <w:right w:val="none" w:sz="0" w:space="0" w:color="auto"/>
          </w:divBdr>
        </w:div>
        <w:div w:id="1069235125">
          <w:marLeft w:val="0"/>
          <w:marRight w:val="0"/>
          <w:marTop w:val="0"/>
          <w:marBottom w:val="0"/>
          <w:divBdr>
            <w:top w:val="none" w:sz="0" w:space="0" w:color="auto"/>
            <w:left w:val="none" w:sz="0" w:space="0" w:color="auto"/>
            <w:bottom w:val="none" w:sz="0" w:space="0" w:color="auto"/>
            <w:right w:val="none" w:sz="0" w:space="0" w:color="auto"/>
          </w:divBdr>
          <w:divsChild>
            <w:div w:id="6199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i_mektebi@mai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mal.nurabaeva@mail.ru" TargetMode="External"/><Relationship Id="rId4" Type="http://schemas.openxmlformats.org/officeDocument/2006/relationships/settings" Target="settings.xml"/><Relationship Id="rId9" Type="http://schemas.openxmlformats.org/officeDocument/2006/relationships/hyperlink" Target="http://sc0012.birzhansal.aq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52563-D2C9-4E25-9FB9-8B0EF1D2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Pages>
  <Words>6229</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mamai</dc:creator>
  <cp:keywords/>
  <dc:description/>
  <cp:lastModifiedBy>Админ</cp:lastModifiedBy>
  <cp:revision>101</cp:revision>
  <cp:lastPrinted>2024-02-28T03:35:00Z</cp:lastPrinted>
  <dcterms:created xsi:type="dcterms:W3CDTF">2021-11-18T05:35:00Z</dcterms:created>
  <dcterms:modified xsi:type="dcterms:W3CDTF">2024-04-18T12:24:00Z</dcterms:modified>
</cp:coreProperties>
</file>